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8FC" w:rsidRDefault="00E408FC" w:rsidP="00A37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08FC" w:rsidRDefault="00E408FC" w:rsidP="00A37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A37784" w:rsidRDefault="00A37784" w:rsidP="00A37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A37784" w:rsidRDefault="00A37784" w:rsidP="00A37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A37784" w:rsidRDefault="00A37784" w:rsidP="00A3778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37784" w:rsidRDefault="00A37784" w:rsidP="00A377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A37784" w:rsidRDefault="00A37784" w:rsidP="00A377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иностранных языков                              по учебной работе                         «Школа №132 г. Казани»          </w:t>
      </w:r>
    </w:p>
    <w:p w:rsidR="00A37784" w:rsidRDefault="00A37784" w:rsidP="00A377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A37784" w:rsidRDefault="00A37784" w:rsidP="00A377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_________О.В. Шашкина                    _______М.В. Краснова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A37784" w:rsidRDefault="00A37784" w:rsidP="00A377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</w:t>
      </w:r>
      <w:r w:rsidR="00993E0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</w:t>
      </w:r>
      <w:r w:rsidR="00993E0F"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 w:rsidR="00993E0F">
        <w:rPr>
          <w:rFonts w:ascii="Times New Roman" w:eastAsia="Times New Roman" w:hAnsi="Times New Roman" w:cs="Times New Roman"/>
          <w:sz w:val="24"/>
          <w:szCs w:val="24"/>
        </w:rPr>
        <w:t>238</w:t>
      </w:r>
      <w:r w:rsidR="00993E0F"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 w:rsidR="00993E0F">
        <w:rPr>
          <w:rFonts w:ascii="Times New Roman" w:eastAsia="Times New Roman" w:hAnsi="Times New Roman" w:cs="Times New Roman"/>
          <w:sz w:val="24"/>
          <w:szCs w:val="24"/>
        </w:rPr>
        <w:t>о</w:t>
      </w:r>
      <w:r w:rsidR="00993E0F"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от «2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>» августа 201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 xml:space="preserve">2» </w:t>
      </w:r>
      <w:r w:rsidR="00993E0F"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201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A37784" w:rsidRDefault="00A37784" w:rsidP="00A3778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E408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E8048F" w:rsidRDefault="00A37784" w:rsidP="00E408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 предмету </w:t>
      </w:r>
    </w:p>
    <w:p w:rsidR="00A37784" w:rsidRDefault="00A37784" w:rsidP="00E408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7D3D5B">
        <w:rPr>
          <w:rFonts w:ascii="Times New Roman" w:eastAsia="Times New Roman" w:hAnsi="Times New Roman" w:cs="Times New Roman"/>
          <w:b/>
          <w:sz w:val="28"/>
          <w:szCs w:val="28"/>
        </w:rPr>
        <w:t>В</w:t>
      </w:r>
      <w:r w:rsidR="007D3D5B">
        <w:rPr>
          <w:rFonts w:ascii="Times New Roman" w:eastAsia="Times New Roman" w:hAnsi="Times New Roman" w:cs="Times New Roman"/>
          <w:b/>
          <w:sz w:val="28"/>
          <w:szCs w:val="28"/>
        </w:rPr>
        <w:t>торой иностранный язык</w:t>
      </w:r>
      <w:r w:rsidR="007D3D5B">
        <w:rPr>
          <w:rFonts w:ascii="Times New Roman" w:eastAsia="Times New Roman" w:hAnsi="Times New Roman" w:cs="Times New Roman"/>
          <w:b/>
          <w:sz w:val="28"/>
          <w:szCs w:val="28"/>
        </w:rPr>
        <w:t>. (</w:t>
      </w:r>
      <w:bookmarkStart w:id="0" w:name="_GoBack"/>
      <w:bookmarkEnd w:id="0"/>
      <w:r w:rsidR="007D3D5B">
        <w:rPr>
          <w:rFonts w:ascii="Times New Roman" w:eastAsia="Times New Roman" w:hAnsi="Times New Roman" w:cs="Times New Roman"/>
          <w:b/>
          <w:sz w:val="28"/>
          <w:szCs w:val="28"/>
        </w:rPr>
        <w:t>Китайский язык)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A37784" w:rsidRDefault="00A37784" w:rsidP="00E408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среднего общего образования </w:t>
      </w:r>
    </w:p>
    <w:p w:rsidR="00A37784" w:rsidRDefault="00A37784" w:rsidP="00E408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201</w:t>
      </w:r>
      <w:r w:rsidR="0031217F">
        <w:rPr>
          <w:rFonts w:ascii="Times New Roman" w:eastAsia="Times New Roman" w:hAnsi="Times New Roman" w:cs="Times New Roman"/>
          <w:b/>
          <w:sz w:val="28"/>
          <w:szCs w:val="28"/>
        </w:rPr>
        <w:t>9-2020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од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E8048F" w:rsidRPr="00AA2DB9" w:rsidRDefault="00E8048F" w:rsidP="00E408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A2DB9">
        <w:rPr>
          <w:rFonts w:ascii="Times New Roman" w:hAnsi="Times New Roman"/>
          <w:b/>
          <w:sz w:val="28"/>
          <w:szCs w:val="28"/>
        </w:rPr>
        <w:t>(базовый уровень)</w:t>
      </w:r>
    </w:p>
    <w:p w:rsidR="00E8048F" w:rsidRDefault="00E8048F" w:rsidP="00E408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D3519" w:rsidRDefault="003D3519" w:rsidP="00A3778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408FC" w:rsidRDefault="00E408FC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408FC" w:rsidRDefault="00E408FC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408FC" w:rsidRDefault="00E408FC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408FC" w:rsidRDefault="00E408FC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408FC" w:rsidRDefault="00E408FC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</w:t>
      </w: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sz w:val="24"/>
          <w:szCs w:val="24"/>
        </w:rPr>
        <w:t>» августа  201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217F" w:rsidRDefault="0031217F" w:rsidP="0031217F">
      <w:pPr>
        <w:jc w:val="center"/>
        <w:rPr>
          <w:rFonts w:ascii="Times New Roman" w:hAnsi="Times New Roman" w:cs="Times New Roman"/>
          <w:b/>
        </w:rPr>
      </w:pPr>
    </w:p>
    <w:p w:rsidR="003D3519" w:rsidRDefault="003D3519" w:rsidP="0031217F">
      <w:pPr>
        <w:jc w:val="center"/>
        <w:rPr>
          <w:rFonts w:ascii="Times New Roman" w:hAnsi="Times New Roman" w:cs="Times New Roman"/>
          <w:b/>
        </w:rPr>
      </w:pPr>
    </w:p>
    <w:p w:rsidR="00E408FC" w:rsidRDefault="00E408FC" w:rsidP="0031217F">
      <w:pPr>
        <w:jc w:val="center"/>
        <w:rPr>
          <w:rFonts w:ascii="Times New Roman" w:hAnsi="Times New Roman" w:cs="Times New Roman"/>
          <w:b/>
        </w:rPr>
      </w:pPr>
    </w:p>
    <w:p w:rsidR="0031217F" w:rsidRPr="005A4E26" w:rsidRDefault="0031217F" w:rsidP="0031217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4E26">
        <w:rPr>
          <w:rFonts w:ascii="Times New Roman" w:hAnsi="Times New Roman" w:cs="Times New Roman"/>
          <w:b/>
        </w:rPr>
        <w:t>ПОЯСНИТЕЛЬНАЯ ЗАПИСКА</w:t>
      </w:r>
    </w:p>
    <w:p w:rsidR="0031217F" w:rsidRPr="00DA260E" w:rsidRDefault="0031217F" w:rsidP="0031217F">
      <w:pPr>
        <w:pStyle w:val="af9"/>
        <w:jc w:val="both"/>
        <w:rPr>
          <w:rFonts w:ascii="Times New Roman" w:hAnsi="Times New Roman"/>
        </w:rPr>
      </w:pPr>
      <w:r w:rsidRPr="00DA260E">
        <w:rPr>
          <w:rFonts w:ascii="Times New Roman" w:hAnsi="Times New Roman"/>
        </w:rPr>
        <w:t xml:space="preserve">       Рабочая программа по </w:t>
      </w:r>
      <w:r w:rsidR="00E8048F">
        <w:rPr>
          <w:rFonts w:ascii="Times New Roman" w:hAnsi="Times New Roman"/>
        </w:rPr>
        <w:t>китайскому языку</w:t>
      </w:r>
      <w:r>
        <w:rPr>
          <w:rFonts w:ascii="Times New Roman" w:hAnsi="Times New Roman"/>
        </w:rPr>
        <w:t xml:space="preserve"> </w:t>
      </w:r>
      <w:r w:rsidRPr="00DA260E">
        <w:rPr>
          <w:rFonts w:ascii="Times New Roman" w:hAnsi="Times New Roman"/>
        </w:rPr>
        <w:t xml:space="preserve">ориентирована на учащихся </w:t>
      </w:r>
      <w:r>
        <w:rPr>
          <w:rFonts w:ascii="Times New Roman" w:hAnsi="Times New Roman"/>
        </w:rPr>
        <w:t>10</w:t>
      </w:r>
      <w:r w:rsidRPr="00DA260E">
        <w:rPr>
          <w:rFonts w:ascii="Times New Roman" w:hAnsi="Times New Roman"/>
        </w:rPr>
        <w:t>-</w:t>
      </w:r>
      <w:r>
        <w:rPr>
          <w:rFonts w:ascii="Times New Roman" w:hAnsi="Times New Roman"/>
        </w:rPr>
        <w:t>11</w:t>
      </w:r>
      <w:r w:rsidRPr="00DA260E">
        <w:rPr>
          <w:rFonts w:ascii="Times New Roman" w:hAnsi="Times New Roman"/>
        </w:rPr>
        <w:t xml:space="preserve"> классов и разработана на основе следующих документов:</w:t>
      </w:r>
    </w:p>
    <w:p w:rsidR="0031217F" w:rsidRDefault="0031217F" w:rsidP="0031217F">
      <w:pPr>
        <w:pStyle w:val="af9"/>
        <w:numPr>
          <w:ilvl w:val="0"/>
          <w:numId w:val="10"/>
        </w:numPr>
        <w:jc w:val="both"/>
        <w:rPr>
          <w:rFonts w:ascii="Times New Roman" w:hAnsi="Times New Roman"/>
        </w:rPr>
      </w:pPr>
      <w:r w:rsidRPr="00DA260E">
        <w:rPr>
          <w:rFonts w:ascii="Times New Roman" w:hAnsi="Times New Roman"/>
        </w:rPr>
        <w:t xml:space="preserve">Федеральный государственный образовательный стандарт </w:t>
      </w:r>
      <w:r w:rsidR="00E8048F">
        <w:rPr>
          <w:rFonts w:ascii="Times New Roman" w:hAnsi="Times New Roman"/>
        </w:rPr>
        <w:t>среднего</w:t>
      </w:r>
      <w:r w:rsidRPr="00DA260E">
        <w:rPr>
          <w:rFonts w:ascii="Times New Roman" w:hAnsi="Times New Roman"/>
        </w:rPr>
        <w:t xml:space="preserve"> общего образования</w:t>
      </w:r>
      <w:r>
        <w:rPr>
          <w:rFonts w:ascii="Times New Roman" w:hAnsi="Times New Roman"/>
        </w:rPr>
        <w:t xml:space="preserve"> (приказ </w:t>
      </w:r>
      <w:proofErr w:type="spellStart"/>
      <w:r>
        <w:rPr>
          <w:rFonts w:ascii="Times New Roman" w:hAnsi="Times New Roman"/>
        </w:rPr>
        <w:t>Минобрнауки</w:t>
      </w:r>
      <w:proofErr w:type="spellEnd"/>
      <w:r>
        <w:rPr>
          <w:rFonts w:ascii="Times New Roman" w:hAnsi="Times New Roman"/>
        </w:rPr>
        <w:t xml:space="preserve"> России от 17 мая 2012г., № 413 (в ред. приказа </w:t>
      </w:r>
      <w:proofErr w:type="spellStart"/>
      <w:r>
        <w:rPr>
          <w:rFonts w:ascii="Times New Roman" w:hAnsi="Times New Roman"/>
        </w:rPr>
        <w:t>Минобрнауки</w:t>
      </w:r>
      <w:proofErr w:type="spellEnd"/>
      <w:r>
        <w:rPr>
          <w:rFonts w:ascii="Times New Roman" w:hAnsi="Times New Roman"/>
        </w:rPr>
        <w:t xml:space="preserve"> России от 31.12.2015 №1578);</w:t>
      </w:r>
    </w:p>
    <w:p w:rsidR="00E464F0" w:rsidRPr="00077EE6" w:rsidRDefault="00E464F0" w:rsidP="00E464F0">
      <w:pPr>
        <w:pStyle w:val="af9"/>
        <w:numPr>
          <w:ilvl w:val="0"/>
          <w:numId w:val="10"/>
        </w:numPr>
        <w:jc w:val="both"/>
        <w:rPr>
          <w:rFonts w:ascii="Times New Roman" w:hAnsi="Times New Roman"/>
        </w:rPr>
      </w:pPr>
      <w:r w:rsidRPr="00077EE6">
        <w:rPr>
          <w:rFonts w:ascii="Times New Roman" w:hAnsi="Times New Roman"/>
        </w:rPr>
        <w:t xml:space="preserve">Основной общеобразовательной программой среднего общего образования </w:t>
      </w:r>
      <w:r w:rsidR="00E408FC">
        <w:rPr>
          <w:rFonts w:ascii="Times New Roman" w:hAnsi="Times New Roman"/>
        </w:rPr>
        <w:t>МБОУ «Школа № 132»</w:t>
      </w:r>
    </w:p>
    <w:p w:rsidR="0031217F" w:rsidRPr="0031217F" w:rsidRDefault="0031217F" w:rsidP="0031217F">
      <w:pPr>
        <w:pStyle w:val="af9"/>
        <w:numPr>
          <w:ilvl w:val="0"/>
          <w:numId w:val="10"/>
        </w:numPr>
        <w:jc w:val="both"/>
        <w:rPr>
          <w:rFonts w:ascii="Times New Roman" w:hAnsi="Times New Roman"/>
        </w:rPr>
      </w:pPr>
      <w:r w:rsidRPr="00AB24D6">
        <w:rPr>
          <w:rFonts w:ascii="Times New Roman" w:hAnsi="Times New Roman"/>
          <w:sz w:val="24"/>
          <w:szCs w:val="24"/>
        </w:rPr>
        <w:t xml:space="preserve"> </w:t>
      </w:r>
      <w:r w:rsidR="0096507A">
        <w:rPr>
          <w:rFonts w:ascii="Times New Roman" w:hAnsi="Times New Roman"/>
          <w:color w:val="000000" w:themeColor="text1"/>
          <w:lang w:eastAsia="ru-RU"/>
        </w:rPr>
        <w:t xml:space="preserve">Методическому пособию к учебному изданию Л.Ш. </w:t>
      </w:r>
      <w:proofErr w:type="spellStart"/>
      <w:r w:rsidR="0096507A">
        <w:rPr>
          <w:rFonts w:ascii="Times New Roman" w:hAnsi="Times New Roman"/>
          <w:color w:val="000000" w:themeColor="text1"/>
          <w:lang w:eastAsia="ru-RU"/>
        </w:rPr>
        <w:t>Рахимбековой</w:t>
      </w:r>
      <w:proofErr w:type="spellEnd"/>
      <w:proofErr w:type="gramStart"/>
      <w:r w:rsidR="0096507A">
        <w:rPr>
          <w:rFonts w:ascii="Times New Roman" w:hAnsi="Times New Roman"/>
          <w:color w:val="000000" w:themeColor="text1"/>
          <w:lang w:eastAsia="ru-RU"/>
        </w:rPr>
        <w:t xml:space="preserve"> ,</w:t>
      </w:r>
      <w:proofErr w:type="gramEnd"/>
      <w:r w:rsidR="0096507A">
        <w:rPr>
          <w:rFonts w:ascii="Times New Roman" w:hAnsi="Times New Roman"/>
          <w:color w:val="000000" w:themeColor="text1"/>
          <w:lang w:eastAsia="ru-RU"/>
        </w:rPr>
        <w:t xml:space="preserve"> С.Ю. </w:t>
      </w:r>
      <w:proofErr w:type="spellStart"/>
      <w:r w:rsidR="0096507A">
        <w:rPr>
          <w:rFonts w:ascii="Times New Roman" w:hAnsi="Times New Roman"/>
          <w:color w:val="000000" w:themeColor="text1"/>
          <w:lang w:eastAsia="ru-RU"/>
        </w:rPr>
        <w:t>Распертовой</w:t>
      </w:r>
      <w:proofErr w:type="spellEnd"/>
      <w:r w:rsidR="0096507A">
        <w:rPr>
          <w:rFonts w:ascii="Times New Roman" w:hAnsi="Times New Roman"/>
          <w:color w:val="000000" w:themeColor="text1"/>
          <w:lang w:eastAsia="ru-RU"/>
        </w:rPr>
        <w:t xml:space="preserve">, Н.Ю. </w:t>
      </w:r>
      <w:proofErr w:type="spellStart"/>
      <w:r w:rsidR="0096507A">
        <w:rPr>
          <w:rFonts w:ascii="Times New Roman" w:hAnsi="Times New Roman"/>
          <w:color w:val="000000" w:themeColor="text1"/>
          <w:lang w:eastAsia="ru-RU"/>
        </w:rPr>
        <w:t>Чечиной</w:t>
      </w:r>
      <w:proofErr w:type="spellEnd"/>
      <w:r w:rsidR="0096507A">
        <w:rPr>
          <w:rFonts w:ascii="Times New Roman" w:hAnsi="Times New Roman"/>
          <w:color w:val="000000" w:themeColor="text1"/>
          <w:lang w:eastAsia="ru-RU"/>
        </w:rPr>
        <w:t xml:space="preserve">, Дин </w:t>
      </w:r>
      <w:proofErr w:type="spellStart"/>
      <w:r w:rsidR="0096507A">
        <w:rPr>
          <w:rFonts w:ascii="Times New Roman" w:hAnsi="Times New Roman"/>
          <w:color w:val="000000" w:themeColor="text1"/>
          <w:lang w:eastAsia="ru-RU"/>
        </w:rPr>
        <w:t>Аньци</w:t>
      </w:r>
      <w:proofErr w:type="spellEnd"/>
      <w:r w:rsidR="0096507A">
        <w:rPr>
          <w:rFonts w:ascii="Times New Roman" w:hAnsi="Times New Roman"/>
          <w:color w:val="000000" w:themeColor="text1"/>
          <w:lang w:eastAsia="ru-RU"/>
        </w:rPr>
        <w:t xml:space="preserve"> «Китайский язык. Второй иностранный язык. Базовый уровень. </w:t>
      </w:r>
      <w:r w:rsidRPr="0031217F">
        <w:rPr>
          <w:rFonts w:ascii="Times New Roman" w:hAnsi="Times New Roman"/>
          <w:color w:val="000000" w:themeColor="text1"/>
          <w:lang w:eastAsia="ru-RU"/>
        </w:rPr>
        <w:t xml:space="preserve"> Москва, издательство «</w:t>
      </w:r>
      <w:r w:rsidR="0096507A">
        <w:rPr>
          <w:rFonts w:ascii="Times New Roman" w:hAnsi="Times New Roman"/>
          <w:color w:val="000000" w:themeColor="text1"/>
          <w:lang w:eastAsia="ru-RU"/>
        </w:rPr>
        <w:t>Русское слово»,</w:t>
      </w:r>
      <w:r w:rsidRPr="0031217F">
        <w:rPr>
          <w:rFonts w:ascii="Times New Roman" w:hAnsi="Times New Roman"/>
          <w:color w:val="000000" w:themeColor="text1"/>
          <w:lang w:eastAsia="ru-RU"/>
        </w:rPr>
        <w:t xml:space="preserve"> 201</w:t>
      </w:r>
      <w:r w:rsidR="0096507A">
        <w:rPr>
          <w:rFonts w:ascii="Times New Roman" w:hAnsi="Times New Roman"/>
          <w:color w:val="000000" w:themeColor="text1"/>
          <w:lang w:eastAsia="ru-RU"/>
        </w:rPr>
        <w:t>7</w:t>
      </w:r>
      <w:r w:rsidRPr="0031217F">
        <w:rPr>
          <w:rFonts w:ascii="Times New Roman" w:hAnsi="Times New Roman"/>
          <w:color w:val="000000" w:themeColor="text1"/>
          <w:lang w:eastAsia="ru-RU"/>
        </w:rPr>
        <w:t xml:space="preserve"> г.</w:t>
      </w:r>
    </w:p>
    <w:p w:rsidR="0031217F" w:rsidRPr="005A4E26" w:rsidRDefault="0031217F" w:rsidP="0031217F">
      <w:pPr>
        <w:pStyle w:val="af9"/>
        <w:jc w:val="both"/>
        <w:rPr>
          <w:rFonts w:ascii="Times New Roman" w:hAnsi="Times New Roman"/>
        </w:rPr>
      </w:pPr>
    </w:p>
    <w:p w:rsidR="0031217F" w:rsidRPr="00077EE6" w:rsidRDefault="0031217F" w:rsidP="0031217F">
      <w:pPr>
        <w:pStyle w:val="af9"/>
        <w:ind w:firstLine="708"/>
        <w:jc w:val="both"/>
        <w:rPr>
          <w:rFonts w:ascii="Times New Roman" w:hAnsi="Times New Roman"/>
        </w:rPr>
      </w:pPr>
      <w:proofErr w:type="gramStart"/>
      <w:r w:rsidRPr="00077EE6">
        <w:rPr>
          <w:rFonts w:ascii="Times New Roman" w:hAnsi="Times New Roman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077EE6">
        <w:rPr>
          <w:rFonts w:ascii="Times New Roman" w:hAnsi="Times New Roman"/>
        </w:rPr>
        <w:t>Минобрнауки</w:t>
      </w:r>
      <w:proofErr w:type="spellEnd"/>
      <w:r w:rsidRPr="00077EE6">
        <w:rPr>
          <w:rFonts w:ascii="Times New Roman" w:hAnsi="Times New Roman"/>
        </w:rPr>
        <w:t xml:space="preserve"> РФ к использованию (приказ </w:t>
      </w:r>
      <w:proofErr w:type="spellStart"/>
      <w:r w:rsidRPr="00077EE6">
        <w:rPr>
          <w:rFonts w:ascii="Times New Roman" w:hAnsi="Times New Roman"/>
        </w:rPr>
        <w:t>Минобрнауки</w:t>
      </w:r>
      <w:proofErr w:type="spellEnd"/>
      <w:r w:rsidRPr="00077EE6">
        <w:rPr>
          <w:rFonts w:ascii="Times New Roman" w:hAnsi="Times New Roman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</w:t>
      </w:r>
      <w:r w:rsidRPr="00077EE6">
        <w:rPr>
          <w:rFonts w:ascii="Times New Roman" w:eastAsia="Times New Roman" w:hAnsi="Times New Roman"/>
        </w:rPr>
        <w:t>:</w:t>
      </w:r>
      <w:proofErr w:type="gramEnd"/>
    </w:p>
    <w:p w:rsidR="0096507A" w:rsidRPr="00B45A18" w:rsidRDefault="0096507A" w:rsidP="0096507A">
      <w:pPr>
        <w:pStyle w:val="a4"/>
        <w:widowControl w:val="0"/>
        <w:numPr>
          <w:ilvl w:val="0"/>
          <w:numId w:val="11"/>
        </w:numPr>
        <w:spacing w:after="0" w:line="240" w:lineRule="auto"/>
        <w:ind w:left="714" w:hanging="357"/>
        <w:contextualSpacing w:val="0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 xml:space="preserve">   Л. </w:t>
      </w:r>
      <w:proofErr w:type="spellStart"/>
      <w:r w:rsidRPr="00B45A18">
        <w:rPr>
          <w:rFonts w:ascii="Times New Roman" w:hAnsi="Times New Roman"/>
          <w:sz w:val="24"/>
          <w:szCs w:val="24"/>
        </w:rPr>
        <w:t>Рахимбекова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, С. </w:t>
      </w:r>
      <w:proofErr w:type="spellStart"/>
      <w:r w:rsidRPr="00B45A18">
        <w:rPr>
          <w:rFonts w:ascii="Times New Roman" w:hAnsi="Times New Roman"/>
          <w:sz w:val="24"/>
          <w:szCs w:val="24"/>
        </w:rPr>
        <w:t>Распертова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, Н. </w:t>
      </w:r>
      <w:proofErr w:type="spellStart"/>
      <w:r w:rsidRPr="00B45A18">
        <w:rPr>
          <w:rFonts w:ascii="Times New Roman" w:hAnsi="Times New Roman"/>
          <w:sz w:val="24"/>
          <w:szCs w:val="24"/>
        </w:rPr>
        <w:t>Чечина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, Дин </w:t>
      </w:r>
      <w:proofErr w:type="spellStart"/>
      <w:r w:rsidRPr="00B45A18">
        <w:rPr>
          <w:rFonts w:ascii="Times New Roman" w:hAnsi="Times New Roman"/>
          <w:sz w:val="24"/>
          <w:szCs w:val="24"/>
        </w:rPr>
        <w:t>Аньци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B45A18">
        <w:rPr>
          <w:rFonts w:ascii="Times New Roman" w:hAnsi="Times New Roman"/>
          <w:sz w:val="24"/>
          <w:szCs w:val="24"/>
        </w:rPr>
        <w:t>Китайкий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 язык. Учебник «Китайский язык. Открывая Китай». Второй иностранный язык. 10 класс. Базовый уровень. Под редакцией Л.Ш. </w:t>
      </w:r>
      <w:proofErr w:type="spellStart"/>
      <w:r w:rsidRPr="00B45A18">
        <w:rPr>
          <w:rFonts w:ascii="Times New Roman" w:hAnsi="Times New Roman"/>
          <w:sz w:val="24"/>
          <w:szCs w:val="24"/>
        </w:rPr>
        <w:t>Рахимбековой</w:t>
      </w:r>
      <w:proofErr w:type="spellEnd"/>
      <w:r w:rsidRPr="00B45A18">
        <w:rPr>
          <w:rFonts w:ascii="Times New Roman" w:hAnsi="Times New Roman"/>
          <w:sz w:val="24"/>
          <w:szCs w:val="24"/>
        </w:rPr>
        <w:t>.- М.: ООО «Русское слов</w:t>
      </w:r>
      <w:proofErr w:type="gramStart"/>
      <w:r w:rsidRPr="00B45A18">
        <w:rPr>
          <w:rFonts w:ascii="Times New Roman" w:hAnsi="Times New Roman"/>
          <w:sz w:val="24"/>
          <w:szCs w:val="24"/>
        </w:rPr>
        <w:t>о-</w:t>
      </w:r>
      <w:proofErr w:type="gramEnd"/>
      <w:r w:rsidRPr="00B45A18">
        <w:rPr>
          <w:rFonts w:ascii="Times New Roman" w:hAnsi="Times New Roman"/>
          <w:sz w:val="24"/>
          <w:szCs w:val="24"/>
        </w:rPr>
        <w:t xml:space="preserve"> учебник», 2017 </w:t>
      </w:r>
    </w:p>
    <w:p w:rsidR="0096507A" w:rsidRPr="0096507A" w:rsidRDefault="0096507A" w:rsidP="0096507A">
      <w:pPr>
        <w:pStyle w:val="a4"/>
        <w:widowControl w:val="0"/>
        <w:numPr>
          <w:ilvl w:val="0"/>
          <w:numId w:val="11"/>
        </w:numPr>
        <w:spacing w:after="0" w:line="240" w:lineRule="auto"/>
        <w:ind w:left="714" w:hanging="357"/>
        <w:contextualSpacing w:val="0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 xml:space="preserve">   Л. </w:t>
      </w:r>
      <w:proofErr w:type="spellStart"/>
      <w:r w:rsidRPr="00B45A18">
        <w:rPr>
          <w:rFonts w:ascii="Times New Roman" w:hAnsi="Times New Roman"/>
          <w:sz w:val="24"/>
          <w:szCs w:val="24"/>
        </w:rPr>
        <w:t>Рахимбекова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, С. </w:t>
      </w:r>
      <w:proofErr w:type="spellStart"/>
      <w:r w:rsidRPr="00B45A18">
        <w:rPr>
          <w:rFonts w:ascii="Times New Roman" w:hAnsi="Times New Roman"/>
          <w:sz w:val="24"/>
          <w:szCs w:val="24"/>
        </w:rPr>
        <w:t>Распертова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, Н. </w:t>
      </w:r>
      <w:proofErr w:type="spellStart"/>
      <w:r w:rsidRPr="00B45A18">
        <w:rPr>
          <w:rFonts w:ascii="Times New Roman" w:hAnsi="Times New Roman"/>
          <w:sz w:val="24"/>
          <w:szCs w:val="24"/>
        </w:rPr>
        <w:t>Чечина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, Дин </w:t>
      </w:r>
      <w:proofErr w:type="spellStart"/>
      <w:r w:rsidRPr="00B45A18">
        <w:rPr>
          <w:rFonts w:ascii="Times New Roman" w:hAnsi="Times New Roman"/>
          <w:sz w:val="24"/>
          <w:szCs w:val="24"/>
        </w:rPr>
        <w:t>Аньци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B45A18">
        <w:rPr>
          <w:rFonts w:ascii="Times New Roman" w:hAnsi="Times New Roman"/>
          <w:sz w:val="24"/>
          <w:szCs w:val="24"/>
        </w:rPr>
        <w:t>Китайкий</w:t>
      </w:r>
      <w:proofErr w:type="spellEnd"/>
      <w:r w:rsidRPr="00B45A18">
        <w:rPr>
          <w:rFonts w:ascii="Times New Roman" w:hAnsi="Times New Roman"/>
          <w:sz w:val="24"/>
          <w:szCs w:val="24"/>
        </w:rPr>
        <w:t xml:space="preserve"> язык. Учебник «Китайский язык. Открывая Китай». Второй иностранный язык. 11 класс. Базовый уровень.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507A">
        <w:rPr>
          <w:rFonts w:ascii="Times New Roman" w:hAnsi="Times New Roman" w:cs="Times New Roman"/>
          <w:sz w:val="24"/>
          <w:szCs w:val="24"/>
        </w:rPr>
        <w:t xml:space="preserve">Под редакцией Л.Ш. </w:t>
      </w:r>
      <w:proofErr w:type="spellStart"/>
      <w:r w:rsidRPr="0096507A">
        <w:rPr>
          <w:rFonts w:ascii="Times New Roman" w:hAnsi="Times New Roman" w:cs="Times New Roman"/>
          <w:sz w:val="24"/>
          <w:szCs w:val="24"/>
        </w:rPr>
        <w:t>Рахимбековой</w:t>
      </w:r>
      <w:proofErr w:type="spellEnd"/>
      <w:r w:rsidRPr="0096507A">
        <w:rPr>
          <w:rFonts w:ascii="Times New Roman" w:hAnsi="Times New Roman" w:cs="Times New Roman"/>
          <w:sz w:val="24"/>
          <w:szCs w:val="24"/>
        </w:rPr>
        <w:t>.- М.: ООО «Русское слов</w:t>
      </w:r>
      <w:proofErr w:type="gramStart"/>
      <w:r w:rsidRPr="0096507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96507A">
        <w:rPr>
          <w:rFonts w:ascii="Times New Roman" w:hAnsi="Times New Roman" w:cs="Times New Roman"/>
          <w:sz w:val="24"/>
          <w:szCs w:val="24"/>
        </w:rPr>
        <w:t xml:space="preserve"> учебник», 2017</w:t>
      </w:r>
    </w:p>
    <w:p w:rsidR="0031217F" w:rsidRPr="005A4E26" w:rsidRDefault="0031217F" w:rsidP="0031217F">
      <w:pPr>
        <w:pStyle w:val="af9"/>
        <w:jc w:val="both"/>
        <w:rPr>
          <w:rFonts w:ascii="Times New Roman" w:hAnsi="Times New Roman"/>
        </w:rPr>
      </w:pPr>
      <w:r w:rsidRPr="00077EE6">
        <w:rPr>
          <w:rFonts w:ascii="Times New Roman" w:hAnsi="Times New Roman"/>
        </w:rPr>
        <w:t>Школа вправе в течение 3-х лет использовать в образовательной деятельности учебники, приобретенные до вступления в силу приказа от 28.12.2018 № 345.</w:t>
      </w:r>
      <w:r w:rsidRPr="00101B96">
        <w:rPr>
          <w:rFonts w:ascii="Times New Roman" w:hAnsi="Times New Roman"/>
        </w:rPr>
        <w:t xml:space="preserve"> </w:t>
      </w:r>
    </w:p>
    <w:p w:rsidR="0031217F" w:rsidRPr="00101B96" w:rsidRDefault="0031217F" w:rsidP="0031217F">
      <w:pPr>
        <w:pStyle w:val="af9"/>
        <w:ind w:firstLine="708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 xml:space="preserve">Программой отводится на изучение </w:t>
      </w:r>
      <w:r>
        <w:rPr>
          <w:rFonts w:ascii="Times New Roman" w:hAnsi="Times New Roman"/>
        </w:rPr>
        <w:t>английского</w:t>
      </w:r>
      <w:r w:rsidRPr="00101B96">
        <w:rPr>
          <w:rFonts w:ascii="Times New Roman" w:hAnsi="Times New Roman"/>
        </w:rPr>
        <w:t xml:space="preserve"> языка</w:t>
      </w:r>
      <w:r>
        <w:rPr>
          <w:rFonts w:ascii="Times New Roman" w:hAnsi="Times New Roman"/>
        </w:rPr>
        <w:t xml:space="preserve"> 414</w:t>
      </w:r>
      <w:r w:rsidRPr="00101B96">
        <w:rPr>
          <w:rFonts w:ascii="Times New Roman" w:hAnsi="Times New Roman"/>
        </w:rPr>
        <w:t xml:space="preserve"> час</w:t>
      </w:r>
      <w:r>
        <w:rPr>
          <w:rFonts w:ascii="Times New Roman" w:hAnsi="Times New Roman"/>
        </w:rPr>
        <w:t>ов</w:t>
      </w:r>
      <w:r w:rsidRPr="00101B96">
        <w:rPr>
          <w:rFonts w:ascii="Times New Roman" w:hAnsi="Times New Roman"/>
        </w:rPr>
        <w:t>, которые распределяются по классам следующим образом:</w:t>
      </w:r>
    </w:p>
    <w:p w:rsidR="0031217F" w:rsidRPr="00101B96" w:rsidRDefault="0031217F" w:rsidP="0031217F">
      <w:pPr>
        <w:pStyle w:val="af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10</w:t>
      </w:r>
      <w:r w:rsidRPr="00101B96">
        <w:rPr>
          <w:rFonts w:ascii="Times New Roman" w:hAnsi="Times New Roman"/>
        </w:rPr>
        <w:t xml:space="preserve"> класс – </w:t>
      </w:r>
      <w:r w:rsidR="0096507A">
        <w:rPr>
          <w:rFonts w:ascii="Times New Roman" w:hAnsi="Times New Roman"/>
        </w:rPr>
        <w:t>70</w:t>
      </w:r>
      <w:r w:rsidRPr="00101B96">
        <w:rPr>
          <w:rFonts w:ascii="Times New Roman" w:hAnsi="Times New Roman"/>
        </w:rPr>
        <w:t xml:space="preserve"> часов (</w:t>
      </w:r>
      <w:r w:rsidR="0096507A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 час</w:t>
      </w:r>
      <w:r w:rsidR="0096507A">
        <w:rPr>
          <w:rFonts w:ascii="Times New Roman" w:hAnsi="Times New Roman"/>
        </w:rPr>
        <w:t>а</w:t>
      </w:r>
      <w:r>
        <w:rPr>
          <w:rFonts w:ascii="Times New Roman" w:hAnsi="Times New Roman"/>
        </w:rPr>
        <w:t xml:space="preserve"> в неделю)</w:t>
      </w:r>
    </w:p>
    <w:p w:rsidR="0031217F" w:rsidRDefault="0031217F" w:rsidP="0031217F">
      <w:pPr>
        <w:pStyle w:val="af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11</w:t>
      </w:r>
      <w:r w:rsidRPr="00101B96">
        <w:rPr>
          <w:rFonts w:ascii="Times New Roman" w:hAnsi="Times New Roman"/>
        </w:rPr>
        <w:t xml:space="preserve"> класс – </w:t>
      </w:r>
      <w:r w:rsidR="0096507A">
        <w:rPr>
          <w:rFonts w:ascii="Times New Roman" w:hAnsi="Times New Roman"/>
        </w:rPr>
        <w:t>68</w:t>
      </w:r>
      <w:r>
        <w:rPr>
          <w:rFonts w:ascii="Times New Roman" w:hAnsi="Times New Roman"/>
        </w:rPr>
        <w:t xml:space="preserve"> часа</w:t>
      </w:r>
      <w:r w:rsidRPr="00101B96">
        <w:rPr>
          <w:rFonts w:ascii="Times New Roman" w:hAnsi="Times New Roman"/>
        </w:rPr>
        <w:t xml:space="preserve"> (</w:t>
      </w:r>
      <w:r w:rsidR="0096507A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 час</w:t>
      </w:r>
      <w:r w:rsidR="0096507A">
        <w:rPr>
          <w:rFonts w:ascii="Times New Roman" w:hAnsi="Times New Roman"/>
        </w:rPr>
        <w:t>а</w:t>
      </w:r>
      <w:r>
        <w:rPr>
          <w:rFonts w:ascii="Times New Roman" w:hAnsi="Times New Roman"/>
        </w:rPr>
        <w:t xml:space="preserve"> в неделю)</w:t>
      </w:r>
    </w:p>
    <w:p w:rsidR="00757B4F" w:rsidRDefault="00757B4F" w:rsidP="0031217F">
      <w:pPr>
        <w:pStyle w:val="af9"/>
        <w:jc w:val="both"/>
        <w:rPr>
          <w:rFonts w:ascii="Times New Roman" w:hAnsi="Times New Roman"/>
        </w:rPr>
      </w:pPr>
    </w:p>
    <w:p w:rsidR="00E408FC" w:rsidRPr="00101B96" w:rsidRDefault="00E408FC" w:rsidP="0031217F">
      <w:pPr>
        <w:pStyle w:val="af9"/>
        <w:jc w:val="both"/>
        <w:rPr>
          <w:rFonts w:ascii="Times New Roman" w:hAnsi="Times New Roman"/>
        </w:rPr>
      </w:pPr>
    </w:p>
    <w:p w:rsidR="00BA6E65" w:rsidRPr="00E408FC" w:rsidRDefault="00757B4F" w:rsidP="00E408F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4E26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BA6E65" w:rsidRPr="00EE64CF" w:rsidRDefault="00BA6E65" w:rsidP="00BA6E65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hAnsi="Times New Roman"/>
          <w:b/>
          <w:color w:val="000000"/>
          <w:sz w:val="24"/>
          <w:szCs w:val="24"/>
        </w:rPr>
      </w:pPr>
      <w:r w:rsidRPr="00EE64CF">
        <w:rPr>
          <w:rFonts w:ascii="Times New Roman" w:hAnsi="Times New Roman"/>
          <w:b/>
          <w:color w:val="000000"/>
          <w:sz w:val="24"/>
          <w:szCs w:val="24"/>
        </w:rPr>
        <w:t>Личностные результаты:</w:t>
      </w:r>
    </w:p>
    <w:p w:rsidR="00BA6E65" w:rsidRPr="00EE64CF" w:rsidRDefault="00BA6E65" w:rsidP="00BA6E65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E64CF">
        <w:rPr>
          <w:rFonts w:ascii="Times New Roman" w:hAnsi="Times New Roman"/>
          <w:color w:val="000000"/>
          <w:sz w:val="24"/>
          <w:szCs w:val="24"/>
        </w:rPr>
        <w:t>Программа по китайскому языку ориентирована на становление у учащегося следующих характеристик:</w:t>
      </w:r>
    </w:p>
    <w:p w:rsidR="00BA6E65" w:rsidRPr="00EE64CF" w:rsidRDefault="00BA6E65" w:rsidP="00BA6E65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E64CF">
        <w:rPr>
          <w:rFonts w:ascii="Times New Roman" w:hAnsi="Times New Roman"/>
          <w:color w:val="000000"/>
          <w:sz w:val="24"/>
          <w:szCs w:val="24"/>
        </w:rPr>
        <w:t>любящий свой край и свою Родину, уважающий свой народ, его культуру и духовные традиции;</w:t>
      </w:r>
    </w:p>
    <w:p w:rsidR="00BA6E65" w:rsidRPr="00EE64CF" w:rsidRDefault="00BA6E65" w:rsidP="00BA6E65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E64CF">
        <w:rPr>
          <w:rFonts w:ascii="Times New Roman" w:hAnsi="Times New Roman"/>
          <w:color w:val="000000"/>
          <w:sz w:val="24"/>
          <w:szCs w:val="24"/>
        </w:rPr>
        <w:t xml:space="preserve">осознающий и принимающий общечеловеческие ценности и национальные </w:t>
      </w:r>
      <w:proofErr w:type="gramStart"/>
      <w:r w:rsidRPr="00EE64CF">
        <w:rPr>
          <w:rFonts w:ascii="Times New Roman" w:hAnsi="Times New Roman"/>
          <w:color w:val="000000"/>
          <w:sz w:val="24"/>
          <w:szCs w:val="24"/>
        </w:rPr>
        <w:t>особенности</w:t>
      </w:r>
      <w:proofErr w:type="gramEnd"/>
      <w:r w:rsidRPr="00EE64CF">
        <w:rPr>
          <w:rFonts w:ascii="Times New Roman" w:hAnsi="Times New Roman"/>
          <w:color w:val="000000"/>
          <w:sz w:val="24"/>
          <w:szCs w:val="24"/>
        </w:rPr>
        <w:t xml:space="preserve"> как своей страны, так и страны изучаемого языка;</w:t>
      </w:r>
    </w:p>
    <w:p w:rsidR="00BA6E65" w:rsidRPr="00EE64CF" w:rsidRDefault="00BA6E65" w:rsidP="00BA6E65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EE64CF">
        <w:rPr>
          <w:rFonts w:ascii="Times New Roman" w:hAnsi="Times New Roman"/>
          <w:color w:val="000000"/>
          <w:sz w:val="24"/>
          <w:szCs w:val="24"/>
        </w:rPr>
        <w:t>осознающий</w:t>
      </w:r>
      <w:proofErr w:type="gramEnd"/>
      <w:r w:rsidRPr="00EE64CF">
        <w:rPr>
          <w:rFonts w:ascii="Times New Roman" w:hAnsi="Times New Roman"/>
          <w:color w:val="000000"/>
          <w:sz w:val="24"/>
          <w:szCs w:val="24"/>
        </w:rPr>
        <w:t xml:space="preserve"> и принимающий традиционные ценности семьи, российского гражданского общества, многонационального российского народа, человечества, осознающий свою сопричастность судьбе Отечества;</w:t>
      </w:r>
    </w:p>
    <w:p w:rsidR="00BA6E65" w:rsidRPr="00EE64CF" w:rsidRDefault="00BA6E65" w:rsidP="00BA6E65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E64CF">
        <w:rPr>
          <w:rFonts w:ascii="Times New Roman" w:hAnsi="Times New Roman"/>
          <w:color w:val="000000"/>
          <w:sz w:val="24"/>
          <w:szCs w:val="24"/>
        </w:rPr>
        <w:t>креативный и критически мыслящий, активно и целенаправленно познающий мир, осознающий ценность образования и науки, труда и творчества для человека и общества;</w:t>
      </w:r>
    </w:p>
    <w:p w:rsidR="00BA6E65" w:rsidRPr="00EE64CF" w:rsidRDefault="00BA6E65" w:rsidP="00BA6E65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EE64CF">
        <w:rPr>
          <w:rFonts w:ascii="Times New Roman" w:hAnsi="Times New Roman"/>
          <w:color w:val="000000"/>
          <w:sz w:val="24"/>
          <w:szCs w:val="24"/>
        </w:rPr>
        <w:t>владеющий</w:t>
      </w:r>
      <w:proofErr w:type="gramEnd"/>
      <w:r w:rsidRPr="00EE64CF">
        <w:rPr>
          <w:rFonts w:ascii="Times New Roman" w:hAnsi="Times New Roman"/>
          <w:color w:val="000000"/>
          <w:sz w:val="24"/>
          <w:szCs w:val="24"/>
        </w:rPr>
        <w:t xml:space="preserve"> основами научных методов познания окружающего мира;</w:t>
      </w:r>
    </w:p>
    <w:p w:rsidR="00BA6E65" w:rsidRPr="00EE64CF" w:rsidRDefault="00BA6E65" w:rsidP="00BA6E65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EE64CF">
        <w:rPr>
          <w:rFonts w:ascii="Times New Roman" w:hAnsi="Times New Roman"/>
          <w:color w:val="000000"/>
          <w:sz w:val="24"/>
          <w:szCs w:val="24"/>
        </w:rPr>
        <w:t>мотивированный</w:t>
      </w:r>
      <w:proofErr w:type="gramEnd"/>
      <w:r w:rsidRPr="00EE64CF">
        <w:rPr>
          <w:rFonts w:ascii="Times New Roman" w:hAnsi="Times New Roman"/>
          <w:color w:val="000000"/>
          <w:sz w:val="24"/>
          <w:szCs w:val="24"/>
        </w:rPr>
        <w:t xml:space="preserve"> на творчество и инновационную деятельность;</w:t>
      </w:r>
    </w:p>
    <w:p w:rsidR="00BA6E65" w:rsidRPr="00EE64CF" w:rsidRDefault="00BA6E65" w:rsidP="00BA6E65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EE64CF">
        <w:rPr>
          <w:rFonts w:ascii="Times New Roman" w:hAnsi="Times New Roman"/>
          <w:color w:val="000000"/>
          <w:sz w:val="24"/>
          <w:szCs w:val="24"/>
        </w:rPr>
        <w:t>готовый</w:t>
      </w:r>
      <w:proofErr w:type="gramEnd"/>
      <w:r w:rsidRPr="00EE64CF">
        <w:rPr>
          <w:rFonts w:ascii="Times New Roman" w:hAnsi="Times New Roman"/>
          <w:color w:val="000000"/>
          <w:sz w:val="24"/>
          <w:szCs w:val="24"/>
        </w:rPr>
        <w:t xml:space="preserve"> к сотрудничеству, способный осуществлять учебно-исследовательскую, проектную и информационно-познавательную деятельность;</w:t>
      </w:r>
    </w:p>
    <w:p w:rsidR="00BA6E65" w:rsidRPr="00EE64CF" w:rsidRDefault="00BA6E65" w:rsidP="00BA6E65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E64CF">
        <w:rPr>
          <w:rFonts w:ascii="Times New Roman" w:hAnsi="Times New Roman"/>
          <w:color w:val="000000"/>
          <w:sz w:val="24"/>
          <w:szCs w:val="24"/>
        </w:rPr>
        <w:t>осознающий себя личностью, социально активный, уважающий закон и правопорядок, осознающий ответственность перед семьёй, обществом, государством, человечеством;</w:t>
      </w:r>
    </w:p>
    <w:p w:rsidR="00BA6E65" w:rsidRDefault="00BA6E65" w:rsidP="00BA6E65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E64CF">
        <w:rPr>
          <w:rFonts w:ascii="Times New Roman" w:hAnsi="Times New Roman"/>
          <w:color w:val="000000"/>
          <w:sz w:val="24"/>
          <w:szCs w:val="24"/>
        </w:rPr>
        <w:t>уважающий мнение других людей, умеющий вести конструктивный диалог, достигать взаимопонимания и успешно взаимодействовать;</w:t>
      </w:r>
    </w:p>
    <w:p w:rsidR="00E408FC" w:rsidRPr="00EE64CF" w:rsidRDefault="00E408FC" w:rsidP="00BA6E65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</w:p>
    <w:p w:rsidR="00BA6E65" w:rsidRPr="00EE64CF" w:rsidRDefault="00BA6E65" w:rsidP="00BA6E65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EE64CF">
        <w:rPr>
          <w:rFonts w:ascii="Times New Roman" w:hAnsi="Times New Roman"/>
          <w:color w:val="000000"/>
          <w:sz w:val="24"/>
          <w:szCs w:val="24"/>
        </w:rPr>
        <w:lastRenderedPageBreak/>
        <w:t xml:space="preserve">осознанно </w:t>
      </w:r>
      <w:proofErr w:type="gramStart"/>
      <w:r w:rsidRPr="00EE64CF">
        <w:rPr>
          <w:rFonts w:ascii="Times New Roman" w:hAnsi="Times New Roman"/>
          <w:color w:val="000000"/>
          <w:sz w:val="24"/>
          <w:szCs w:val="24"/>
        </w:rPr>
        <w:t>выполняющий</w:t>
      </w:r>
      <w:proofErr w:type="gramEnd"/>
      <w:r w:rsidRPr="00EE64CF">
        <w:rPr>
          <w:rFonts w:ascii="Times New Roman" w:hAnsi="Times New Roman"/>
          <w:color w:val="000000"/>
          <w:sz w:val="24"/>
          <w:szCs w:val="24"/>
        </w:rPr>
        <w:t xml:space="preserve"> и пропагандирующий правила здорового, безопасного и экологически целесообразного образа жизни;</w:t>
      </w:r>
    </w:p>
    <w:p w:rsidR="00BA6E65" w:rsidRPr="00EE64CF" w:rsidRDefault="00BA6E65" w:rsidP="00BA6E65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E64CF">
        <w:rPr>
          <w:rFonts w:ascii="Times New Roman" w:hAnsi="Times New Roman"/>
          <w:color w:val="000000"/>
          <w:sz w:val="24"/>
          <w:szCs w:val="24"/>
        </w:rPr>
        <w:t>одготовленный</w:t>
      </w:r>
      <w:proofErr w:type="spellEnd"/>
      <w:r w:rsidRPr="00EE64CF">
        <w:rPr>
          <w:rFonts w:ascii="Times New Roman" w:hAnsi="Times New Roman"/>
          <w:color w:val="000000"/>
          <w:sz w:val="24"/>
          <w:szCs w:val="24"/>
        </w:rPr>
        <w:t xml:space="preserve"> к осознанному выбору профессии, </w:t>
      </w:r>
      <w:proofErr w:type="gramStart"/>
      <w:r w:rsidRPr="00EE64CF">
        <w:rPr>
          <w:rFonts w:ascii="Times New Roman" w:hAnsi="Times New Roman"/>
          <w:color w:val="000000"/>
          <w:sz w:val="24"/>
          <w:szCs w:val="24"/>
        </w:rPr>
        <w:t>понимающий</w:t>
      </w:r>
      <w:proofErr w:type="gramEnd"/>
      <w:r w:rsidRPr="00EE64CF">
        <w:rPr>
          <w:rFonts w:ascii="Times New Roman" w:hAnsi="Times New Roman"/>
          <w:color w:val="000000"/>
          <w:sz w:val="24"/>
          <w:szCs w:val="24"/>
        </w:rPr>
        <w:t xml:space="preserve"> значение профессиональной деятельности для человека и общества;</w:t>
      </w:r>
    </w:p>
    <w:p w:rsidR="00BA6E65" w:rsidRPr="00EE64CF" w:rsidRDefault="00BA6E65" w:rsidP="00BA6E65">
      <w:pPr>
        <w:pStyle w:val="a4"/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EE64CF">
        <w:rPr>
          <w:rFonts w:ascii="Times New Roman" w:hAnsi="Times New Roman"/>
          <w:color w:val="000000"/>
          <w:sz w:val="24"/>
          <w:szCs w:val="24"/>
        </w:rPr>
        <w:t>мотивированный</w:t>
      </w:r>
      <w:proofErr w:type="gramEnd"/>
      <w:r w:rsidRPr="00EE64CF">
        <w:rPr>
          <w:rFonts w:ascii="Times New Roman" w:hAnsi="Times New Roman"/>
          <w:color w:val="000000"/>
          <w:sz w:val="24"/>
          <w:szCs w:val="24"/>
        </w:rPr>
        <w:t xml:space="preserve"> на образование и самообразование в течение всей своей жизни.</w:t>
      </w:r>
    </w:p>
    <w:p w:rsidR="00BA6E65" w:rsidRPr="00EE64CF" w:rsidRDefault="00BA6E65" w:rsidP="00BA6E65">
      <w:pPr>
        <w:pStyle w:val="a4"/>
        <w:spacing w:after="0" w:line="240" w:lineRule="auto"/>
        <w:ind w:left="0"/>
        <w:contextualSpacing w:val="0"/>
        <w:jc w:val="center"/>
        <w:rPr>
          <w:rFonts w:ascii="Times New Roman" w:hAnsi="Times New Roman"/>
          <w:b/>
          <w:sz w:val="24"/>
          <w:szCs w:val="24"/>
        </w:rPr>
      </w:pPr>
    </w:p>
    <w:p w:rsidR="00BA6E65" w:rsidRPr="00EE64CF" w:rsidRDefault="00BA6E65" w:rsidP="00BA6E65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EE64CF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EE64CF">
        <w:rPr>
          <w:rFonts w:ascii="Times New Roman" w:hAnsi="Times New Roman"/>
          <w:b/>
          <w:sz w:val="24"/>
          <w:szCs w:val="24"/>
        </w:rPr>
        <w:t xml:space="preserve"> результаты:</w:t>
      </w:r>
    </w:p>
    <w:p w:rsidR="00BA6E65" w:rsidRPr="00EE64CF" w:rsidRDefault="00BA6E65" w:rsidP="00BA6E65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BA6E65" w:rsidRPr="00EE64CF" w:rsidRDefault="00BA6E65" w:rsidP="00BA6E65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Формирование положительного отношения к учебному предмету и более устойчивой мотивации к изучению ИЯ.</w:t>
      </w:r>
    </w:p>
    <w:p w:rsidR="00BA6E65" w:rsidRPr="00EE64CF" w:rsidRDefault="00BA6E65" w:rsidP="00BA6E65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Развитие языковых и речемыслительных способностей, психических функций и процессов. Развитие универсальных учебных действий (УУД) и специальных учебных умений (СУУ).</w:t>
      </w:r>
    </w:p>
    <w:p w:rsidR="00BA6E65" w:rsidRPr="00EE64CF" w:rsidRDefault="00BA6E65" w:rsidP="00BA6E65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Развитие способности принимать и сохранять цели и задачи учебной деятельности.</w:t>
      </w:r>
    </w:p>
    <w:p w:rsidR="00BA6E65" w:rsidRPr="00EE64CF" w:rsidRDefault="00BA6E65" w:rsidP="00BA6E65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Развитие умения контролировать и оценивать учебные действия в соответствии с поставленной задачей.</w:t>
      </w:r>
    </w:p>
    <w:p w:rsidR="00BA6E65" w:rsidRPr="00EE64CF" w:rsidRDefault="00BA6E65" w:rsidP="00BA6E65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Овладение различными способами поиска материала, сбора, обработки, организации, передачи и интерпретации информации в соответствии с коммуникативными и познавательными задачами.</w:t>
      </w:r>
    </w:p>
    <w:p w:rsidR="00BA6E65" w:rsidRPr="00EE64CF" w:rsidRDefault="00BA6E65" w:rsidP="00BA6E65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Умение читать тексты различных стилей и жанров в соответствии с целями и задачами; осознанно строить речевое высказывание в соответствии с коммуникативными задачами.</w:t>
      </w:r>
    </w:p>
    <w:p w:rsidR="00BA6E65" w:rsidRPr="00EE64CF" w:rsidRDefault="00BA6E65" w:rsidP="00BA6E65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BA6E65" w:rsidRPr="00EE64CF" w:rsidRDefault="00BA6E65" w:rsidP="00BA6E6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E64CF">
        <w:rPr>
          <w:rFonts w:ascii="Times New Roman" w:hAnsi="Times New Roman"/>
          <w:sz w:val="24"/>
          <w:szCs w:val="24"/>
        </w:rPr>
        <w:t>В средней школе учащиеся развивают и совершенствуют следующие умения: переспрашивать, просить повторить, уточняя значение незнакомых слов; использовать в качестве опоры при порождении собственных высказываний ключевые слова, план к тексту, тематический словарь, логико-смысловые карты, логико-синтаксические схемы, функциональные схемы и т. д.; составлять собственные опоры: ассоциативные схемы, карты, списки слов, необходимые для высказывания;</w:t>
      </w:r>
      <w:proofErr w:type="gramEnd"/>
      <w:r w:rsidRPr="00EE64C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E64CF">
        <w:rPr>
          <w:rFonts w:ascii="Times New Roman" w:hAnsi="Times New Roman"/>
          <w:sz w:val="24"/>
          <w:szCs w:val="24"/>
        </w:rPr>
        <w:t xml:space="preserve">прогнозировать содержание текста на основе заголовка, предварительно поставленных вопросов и т. д.; пользоваться языковой и контекстуальной догадкой при </w:t>
      </w:r>
      <w:proofErr w:type="spellStart"/>
      <w:r w:rsidRPr="00EE64CF">
        <w:rPr>
          <w:rFonts w:ascii="Times New Roman" w:hAnsi="Times New Roman"/>
          <w:sz w:val="24"/>
          <w:szCs w:val="24"/>
        </w:rPr>
        <w:t>аудировании</w:t>
      </w:r>
      <w:proofErr w:type="spellEnd"/>
      <w:r w:rsidRPr="00EE64CF">
        <w:rPr>
          <w:rFonts w:ascii="Times New Roman" w:hAnsi="Times New Roman"/>
          <w:sz w:val="24"/>
          <w:szCs w:val="24"/>
        </w:rPr>
        <w:t xml:space="preserve"> и чтении; догадываться о значении незнакомых слов по используемым собеседником жестам и мимике; использовать синонимы, антонимы, описание понятия при дефиците языковых средств; игнорировать лексическо-грамматические и смысловые трудности, не влияющие на понимание основного содержания текста.</w:t>
      </w:r>
      <w:proofErr w:type="gramEnd"/>
    </w:p>
    <w:p w:rsidR="00BA6E65" w:rsidRPr="00EE64CF" w:rsidRDefault="00BA6E65" w:rsidP="00BA6E6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Школьники развивают и совершенствуют умения: самостоятельно работать в классе и дома; работать с информацией; планировать и осуществлять учебно-исследовательскую работу; участвовать в работе над всеми видами проектов, взаимодействовать с другими участниками проектной деятельности; вести портфолио.</w:t>
      </w:r>
    </w:p>
    <w:p w:rsidR="00BA6E65" w:rsidRPr="00EE64CF" w:rsidRDefault="00BA6E65" w:rsidP="00BA6E6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E64CF">
        <w:rPr>
          <w:rFonts w:ascii="Times New Roman" w:hAnsi="Times New Roman"/>
          <w:sz w:val="24"/>
          <w:szCs w:val="24"/>
        </w:rPr>
        <w:t xml:space="preserve">Учащиеся развивают и совершенствуют умения: находить ключевые слова и социокультурные реалии в работе над текстом; </w:t>
      </w:r>
      <w:proofErr w:type="spellStart"/>
      <w:r w:rsidRPr="00EE64CF">
        <w:rPr>
          <w:rFonts w:ascii="Times New Roman" w:hAnsi="Times New Roman"/>
          <w:sz w:val="24"/>
          <w:szCs w:val="24"/>
        </w:rPr>
        <w:t>семантизировать</w:t>
      </w:r>
      <w:proofErr w:type="spellEnd"/>
      <w:r w:rsidRPr="00EE64CF">
        <w:rPr>
          <w:rFonts w:ascii="Times New Roman" w:hAnsi="Times New Roman"/>
          <w:sz w:val="24"/>
          <w:szCs w:val="24"/>
        </w:rPr>
        <w:t xml:space="preserve"> слова на основе языковой догадки; осуществлять словообразовательный анализ; интерпретировать языковые средства, отражающие особенности иной культуры, использовать выборочный перевод для уточнения понимания текста на китайском языке;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  <w:proofErr w:type="gramEnd"/>
      <w:r w:rsidRPr="00EE64CF">
        <w:rPr>
          <w:rFonts w:ascii="Times New Roman" w:hAnsi="Times New Roman"/>
          <w:sz w:val="24"/>
          <w:szCs w:val="24"/>
        </w:rPr>
        <w:t xml:space="preserve"> участвовать в проектной деятельности ме</w:t>
      </w:r>
      <w:proofErr w:type="gramStart"/>
      <w:r w:rsidRPr="00EE64CF">
        <w:rPr>
          <w:rFonts w:ascii="Times New Roman" w:hAnsi="Times New Roman"/>
          <w:sz w:val="24"/>
          <w:szCs w:val="24"/>
        </w:rPr>
        <w:t>ж-</w:t>
      </w:r>
      <w:proofErr w:type="gramEnd"/>
      <w:r w:rsidRPr="00EE64CF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EE64CF">
        <w:rPr>
          <w:rFonts w:ascii="Times New Roman" w:hAnsi="Times New Roman"/>
          <w:sz w:val="24"/>
          <w:szCs w:val="24"/>
        </w:rPr>
        <w:t>метапредметного</w:t>
      </w:r>
      <w:proofErr w:type="spellEnd"/>
      <w:r w:rsidRPr="00EE64CF">
        <w:rPr>
          <w:rFonts w:ascii="Times New Roman" w:hAnsi="Times New Roman"/>
          <w:sz w:val="24"/>
          <w:szCs w:val="24"/>
        </w:rPr>
        <w:t xml:space="preserve"> характера.</w:t>
      </w:r>
    </w:p>
    <w:p w:rsidR="00BA6E65" w:rsidRPr="00EE64CF" w:rsidRDefault="00BA6E65" w:rsidP="00BA6E65">
      <w:pPr>
        <w:tabs>
          <w:tab w:val="left" w:pos="993"/>
          <w:tab w:val="left" w:pos="1134"/>
        </w:tabs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8"/>
          <w:szCs w:val="28"/>
        </w:rPr>
        <w:tab/>
      </w:r>
      <w:r w:rsidRPr="00EE64CF">
        <w:rPr>
          <w:rFonts w:ascii="Times New Roman" w:hAnsi="Times New Roman"/>
          <w:sz w:val="24"/>
          <w:szCs w:val="24"/>
        </w:rPr>
        <w:t xml:space="preserve">Учащиеся совершенствуют умения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китайского языка и в процессе изучения других предметов (знания междисциплинарного характера). Это предполагает расширение знаний о значении родного и китайского языка в современном мире, о сходстве и различиях в традициях своей страны и страны/стран изучаемого языка, об особенностях образа жизни, быта, культуры, о некоторых произведениях художественной литературы на китайском языке; совершенствование умений представлять родную страну и культуру на китайском языке; </w:t>
      </w:r>
      <w:proofErr w:type="gramStart"/>
      <w:r w:rsidRPr="00EE64CF">
        <w:rPr>
          <w:rFonts w:ascii="Times New Roman" w:hAnsi="Times New Roman"/>
          <w:sz w:val="24"/>
          <w:szCs w:val="24"/>
        </w:rPr>
        <w:lastRenderedPageBreak/>
        <w:t xml:space="preserve">оказывать помощь зарубежным гостям в ситуациях повседневного общения; расширение спектра представлений о национально-культурном фоне современных традиций, ритуалов, условностей и ценностей, о стереотипах поведения и стиля жизни носителей изучаемого языка; развитие способностей вести социокультурные наблюдения при работе с видеоматериалами; развитие способностей опознавать и интерпретировать новые аспекты в </w:t>
      </w:r>
      <w:proofErr w:type="spellStart"/>
      <w:r w:rsidRPr="00EE64CF">
        <w:rPr>
          <w:rFonts w:ascii="Times New Roman" w:hAnsi="Times New Roman"/>
          <w:sz w:val="24"/>
          <w:szCs w:val="24"/>
        </w:rPr>
        <w:t>соизучаемых</w:t>
      </w:r>
      <w:proofErr w:type="spellEnd"/>
      <w:r w:rsidRPr="00EE64CF">
        <w:rPr>
          <w:rFonts w:ascii="Times New Roman" w:hAnsi="Times New Roman"/>
          <w:sz w:val="24"/>
          <w:szCs w:val="24"/>
        </w:rPr>
        <w:t xml:space="preserve"> культурах, опознавать новые ситуации общения.</w:t>
      </w:r>
      <w:proofErr w:type="gramEnd"/>
    </w:p>
    <w:p w:rsidR="007D2FC1" w:rsidRPr="00EE64CF" w:rsidRDefault="007D2FC1" w:rsidP="007D2FC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Освоение содержания учебного предмета «Китайский язык» обеспечивает достижение учащимися следующих предметных результатов:</w:t>
      </w:r>
    </w:p>
    <w:p w:rsidR="007D2FC1" w:rsidRPr="00EE64CF" w:rsidRDefault="007D2FC1" w:rsidP="007D2FC1">
      <w:pPr>
        <w:pStyle w:val="a4"/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64CF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EE64CF">
        <w:rPr>
          <w:rFonts w:ascii="Times New Roman" w:hAnsi="Times New Roman"/>
          <w:sz w:val="24"/>
          <w:szCs w:val="24"/>
        </w:rPr>
        <w:t xml:space="preserve"> иноязычной коммуникативной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7D2FC1" w:rsidRPr="00EE64CF" w:rsidRDefault="007D2FC1" w:rsidP="007D2FC1">
      <w:pPr>
        <w:pStyle w:val="a4"/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владение знаниями о социокультурной специфике Китая и других стран изучаемого языка, умение строить свое речевое и неречевое поведение адекватно этой специфике;</w:t>
      </w:r>
    </w:p>
    <w:p w:rsidR="007D2FC1" w:rsidRPr="00EE64CF" w:rsidRDefault="007D2FC1" w:rsidP="007D2FC1">
      <w:pPr>
        <w:pStyle w:val="a4"/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достижение порогового уровня владения китайским языком, позволяющего учащимся общаться в устной и письменной формах с носителями китайского языка;</w:t>
      </w:r>
    </w:p>
    <w:p w:rsidR="007D2FC1" w:rsidRPr="00EE64CF" w:rsidRDefault="007D2FC1" w:rsidP="007D2FC1">
      <w:pPr>
        <w:pStyle w:val="a4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64CF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EE64CF">
        <w:rPr>
          <w:rFonts w:ascii="Times New Roman" w:hAnsi="Times New Roman"/>
          <w:sz w:val="24"/>
          <w:szCs w:val="24"/>
        </w:rPr>
        <w:t xml:space="preserve"> умения использовать китайский язык как средство для получения информации из различных источников в образовательных и самообразовательных целях.</w:t>
      </w:r>
    </w:p>
    <w:p w:rsidR="00BA6E65" w:rsidRPr="00EE64CF" w:rsidRDefault="00BA6E65" w:rsidP="007D2FC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A6E65" w:rsidRPr="00EE64CF" w:rsidRDefault="00BA6E65" w:rsidP="00BA6E65">
      <w:pPr>
        <w:tabs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E64CF">
        <w:rPr>
          <w:rFonts w:ascii="Times New Roman" w:hAnsi="Times New Roman"/>
          <w:b/>
          <w:sz w:val="24"/>
          <w:szCs w:val="24"/>
        </w:rPr>
        <w:t>Предметные результаты:</w:t>
      </w:r>
    </w:p>
    <w:p w:rsidR="00BA6E65" w:rsidRPr="00EE64CF" w:rsidRDefault="00BA6E65" w:rsidP="00BA6E65">
      <w:pPr>
        <w:tabs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7D2FC1" w:rsidRPr="00EE64CF" w:rsidRDefault="007D2FC1" w:rsidP="007D2FC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 xml:space="preserve">В результате изучения учебного предмета «Китайский язык» на уровне среднего общего образования </w:t>
      </w:r>
      <w:r w:rsidRPr="00EE64CF">
        <w:rPr>
          <w:rFonts w:ascii="Times New Roman" w:hAnsi="Times New Roman"/>
          <w:b/>
          <w:sz w:val="24"/>
          <w:szCs w:val="24"/>
        </w:rPr>
        <w:t>выпускник</w:t>
      </w:r>
      <w:r w:rsidRPr="00EE64CF">
        <w:rPr>
          <w:rFonts w:ascii="Times New Roman" w:hAnsi="Times New Roman"/>
          <w:sz w:val="24"/>
          <w:szCs w:val="24"/>
        </w:rPr>
        <w:t xml:space="preserve"> научится и получит возможность научиться: 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b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b/>
          <w:sz w:val="24"/>
          <w:szCs w:val="24"/>
          <w:lang w:eastAsia="ru-RU"/>
        </w:rPr>
        <w:t>Говорение. Диалогическая речь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Выпускник научится:</w:t>
      </w:r>
    </w:p>
    <w:p w:rsidR="007D2FC1" w:rsidRPr="00EE64CF" w:rsidRDefault="007D2FC1" w:rsidP="00E408FC">
      <w:pPr>
        <w:numPr>
          <w:ilvl w:val="0"/>
          <w:numId w:val="45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поддерживать диалогическую речь в ситуациях официального и неофициального общения (вести диалог этикетного характера; вести диалог-расспрос; вести диалог – побуждение к действию; вести диалог – обмен мнениями; вести комбинированный диалог, включающий элементы разных типов диалогов);</w:t>
      </w:r>
    </w:p>
    <w:p w:rsidR="007D2FC1" w:rsidRPr="00EE64CF" w:rsidRDefault="007D2FC1" w:rsidP="00E408FC">
      <w:pPr>
        <w:numPr>
          <w:ilvl w:val="0"/>
          <w:numId w:val="45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 xml:space="preserve">использовать оценочные суждения и эмоционально-оценочные средства, выражать эмоциональное отношение к </w:t>
      </w:r>
      <w:proofErr w:type="gramStart"/>
      <w:r w:rsidRPr="00EE64CF">
        <w:rPr>
          <w:rFonts w:ascii="Times New Roman" w:hAnsi="Times New Roman"/>
          <w:sz w:val="24"/>
          <w:szCs w:val="24"/>
        </w:rPr>
        <w:t>высказанному</w:t>
      </w:r>
      <w:proofErr w:type="gramEnd"/>
      <w:r w:rsidRPr="00EE64CF">
        <w:rPr>
          <w:rFonts w:ascii="Times New Roman" w:hAnsi="Times New Roman"/>
          <w:sz w:val="24"/>
          <w:szCs w:val="24"/>
        </w:rPr>
        <w:t>/обсуждаемому/прочитанному/увиденному;</w:t>
      </w:r>
    </w:p>
    <w:p w:rsidR="007D2FC1" w:rsidRPr="00EE64CF" w:rsidRDefault="007D2FC1" w:rsidP="00E408FC">
      <w:pPr>
        <w:numPr>
          <w:ilvl w:val="0"/>
          <w:numId w:val="45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брать и давать интервью;</w:t>
      </w:r>
    </w:p>
    <w:p w:rsidR="007D2FC1" w:rsidRPr="00E408FC" w:rsidRDefault="007D2FC1" w:rsidP="00E408FC">
      <w:pPr>
        <w:pStyle w:val="a4"/>
        <w:numPr>
          <w:ilvl w:val="1"/>
          <w:numId w:val="45"/>
        </w:numPr>
        <w:spacing w:after="0" w:line="240" w:lineRule="auto"/>
        <w:ind w:left="709"/>
        <w:rPr>
          <w:rFonts w:ascii="Times New Roman" w:eastAsia="SimSun" w:hAnsi="Times New Roman"/>
          <w:i/>
          <w:sz w:val="24"/>
          <w:szCs w:val="24"/>
        </w:rPr>
      </w:pPr>
      <w:r w:rsidRPr="00E408FC">
        <w:rPr>
          <w:rFonts w:ascii="Times New Roman" w:eastAsia="SimSun" w:hAnsi="Times New Roman"/>
          <w:i/>
          <w:sz w:val="24"/>
          <w:szCs w:val="24"/>
        </w:rPr>
        <w:t>Выпускник получит возможность научиться:</w:t>
      </w:r>
    </w:p>
    <w:p w:rsidR="007D2FC1" w:rsidRPr="00E408FC" w:rsidRDefault="007D2FC1" w:rsidP="00E408FC">
      <w:pPr>
        <w:pStyle w:val="a4"/>
        <w:numPr>
          <w:ilvl w:val="0"/>
          <w:numId w:val="45"/>
        </w:numPr>
        <w:spacing w:after="0" w:line="240" w:lineRule="auto"/>
        <w:ind w:left="709"/>
        <w:contextualSpacing w:val="0"/>
        <w:rPr>
          <w:rFonts w:ascii="Times New Roman" w:eastAsia="SimSun" w:hAnsi="Times New Roman"/>
          <w:i/>
          <w:sz w:val="24"/>
          <w:szCs w:val="24"/>
        </w:rPr>
      </w:pPr>
      <w:r w:rsidRPr="00E408FC">
        <w:rPr>
          <w:rFonts w:ascii="Times New Roman" w:hAnsi="Times New Roman"/>
          <w:i/>
          <w:spacing w:val="-4"/>
          <w:sz w:val="24"/>
          <w:szCs w:val="24"/>
        </w:rPr>
        <w:t>вести дискуссию с соблюдением</w:t>
      </w:r>
      <w:r w:rsidRPr="00E408FC">
        <w:rPr>
          <w:rFonts w:ascii="Times New Roman" w:hAnsi="Times New Roman"/>
          <w:i/>
          <w:sz w:val="24"/>
          <w:szCs w:val="24"/>
        </w:rPr>
        <w:t xml:space="preserve"> норм речевого этикета, принятых в стране/странах изучаемого языка, высказывая и аргументируя свою точку зрения</w:t>
      </w:r>
      <w:r w:rsidRPr="00E408FC">
        <w:rPr>
          <w:rFonts w:ascii="Times New Roman" w:eastAsia="SimSun" w:hAnsi="Times New Roman"/>
          <w:i/>
          <w:sz w:val="24"/>
          <w:szCs w:val="24"/>
        </w:rPr>
        <w:t>;</w:t>
      </w:r>
    </w:p>
    <w:p w:rsidR="007D2FC1" w:rsidRPr="00E408FC" w:rsidRDefault="007D2FC1" w:rsidP="00E408FC">
      <w:pPr>
        <w:pStyle w:val="a4"/>
        <w:numPr>
          <w:ilvl w:val="0"/>
          <w:numId w:val="45"/>
        </w:numPr>
        <w:spacing w:after="0" w:line="240" w:lineRule="auto"/>
        <w:ind w:left="709"/>
        <w:contextualSpacing w:val="0"/>
        <w:rPr>
          <w:rFonts w:ascii="Times New Roman" w:eastAsia="SimSun" w:hAnsi="Times New Roman"/>
          <w:i/>
          <w:sz w:val="24"/>
          <w:szCs w:val="24"/>
        </w:rPr>
      </w:pPr>
      <w:r w:rsidRPr="00E408FC">
        <w:rPr>
          <w:rFonts w:ascii="Times New Roman" w:hAnsi="Times New Roman"/>
          <w:i/>
          <w:spacing w:val="-4"/>
          <w:sz w:val="24"/>
          <w:szCs w:val="24"/>
        </w:rPr>
        <w:t xml:space="preserve">вести </w:t>
      </w:r>
      <w:proofErr w:type="spellStart"/>
      <w:r w:rsidRPr="00E408FC">
        <w:rPr>
          <w:rFonts w:ascii="Times New Roman" w:hAnsi="Times New Roman"/>
          <w:i/>
          <w:spacing w:val="-4"/>
          <w:sz w:val="24"/>
          <w:szCs w:val="24"/>
        </w:rPr>
        <w:t>полилог</w:t>
      </w:r>
      <w:proofErr w:type="spellEnd"/>
      <w:r w:rsidRPr="00E408FC">
        <w:rPr>
          <w:rFonts w:ascii="Times New Roman" w:hAnsi="Times New Roman"/>
          <w:i/>
          <w:spacing w:val="-4"/>
          <w:sz w:val="24"/>
          <w:szCs w:val="24"/>
        </w:rPr>
        <w:t xml:space="preserve"> с соблюдением</w:t>
      </w:r>
      <w:r w:rsidRPr="00E408FC">
        <w:rPr>
          <w:rFonts w:ascii="Times New Roman" w:hAnsi="Times New Roman"/>
          <w:i/>
          <w:sz w:val="24"/>
          <w:szCs w:val="24"/>
        </w:rPr>
        <w:t xml:space="preserve"> норм речевого этикета, принятых в стране/странах изучаемого языка, возражая, расспрашивая собеседников  и уточняя их  мнения и точки зрения, беря на себя инициативу в разговоре.</w:t>
      </w:r>
    </w:p>
    <w:p w:rsidR="007D2FC1" w:rsidRPr="00EE64CF" w:rsidRDefault="007D2FC1" w:rsidP="007D2FC1">
      <w:pPr>
        <w:spacing w:after="0" w:line="240" w:lineRule="auto"/>
        <w:ind w:left="1200"/>
        <w:rPr>
          <w:rFonts w:ascii="Times New Roman" w:eastAsia="SimSun" w:hAnsi="Times New Roman"/>
          <w:sz w:val="24"/>
          <w:szCs w:val="24"/>
          <w:lang w:eastAsia="ru-RU"/>
        </w:rPr>
      </w:pPr>
    </w:p>
    <w:p w:rsidR="007D2FC1" w:rsidRPr="00EE64CF" w:rsidRDefault="007D2FC1" w:rsidP="007D2FC1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/>
          <w:b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b/>
          <w:sz w:val="24"/>
          <w:szCs w:val="24"/>
          <w:lang w:eastAsia="ru-RU"/>
        </w:rPr>
        <w:t>Говорение. Монологическая речь</w:t>
      </w:r>
    </w:p>
    <w:p w:rsidR="007D2FC1" w:rsidRPr="00EE64CF" w:rsidRDefault="007D2FC1" w:rsidP="007D2FC1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 xml:space="preserve">Выпускник научится: </w:t>
      </w:r>
    </w:p>
    <w:p w:rsidR="007D2FC1" w:rsidRPr="00EE64CF" w:rsidRDefault="007D2FC1" w:rsidP="007D2FC1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 xml:space="preserve">делать сообщение на заданную тему на основе прочитанного; </w:t>
      </w:r>
    </w:p>
    <w:p w:rsidR="007D2FC1" w:rsidRPr="00EE64CF" w:rsidRDefault="007D2FC1" w:rsidP="007D2FC1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EE64CF">
        <w:rPr>
          <w:rFonts w:ascii="Times New Roman" w:eastAsia="SimSun" w:hAnsi="Times New Roman"/>
          <w:sz w:val="24"/>
          <w:szCs w:val="24"/>
          <w:lang w:eastAsia="ru-RU"/>
        </w:rPr>
        <w:t>прочитанному</w:t>
      </w:r>
      <w:proofErr w:type="gramEnd"/>
      <w:r w:rsidRPr="00EE64CF">
        <w:rPr>
          <w:rFonts w:ascii="Times New Roman" w:eastAsia="SimSun" w:hAnsi="Times New Roman"/>
          <w:sz w:val="24"/>
          <w:szCs w:val="24"/>
          <w:lang w:eastAsia="ru-RU"/>
        </w:rPr>
        <w:t xml:space="preserve">/ прослушанному; </w:t>
      </w:r>
    </w:p>
    <w:p w:rsidR="007D2FC1" w:rsidRPr="00EE64CF" w:rsidRDefault="007D2FC1" w:rsidP="007D2FC1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7D2FC1" w:rsidRPr="00EE64CF" w:rsidRDefault="007D2FC1" w:rsidP="007D2FC1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>кратко высказываться с опорой на нелинейный текст (объявление, таблицы, диаграммы, расписание и т. п.);</w:t>
      </w:r>
    </w:p>
    <w:p w:rsidR="007D2FC1" w:rsidRPr="00EE64CF" w:rsidRDefault="007D2FC1" w:rsidP="007D2FC1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>кратко излагать результаты выполненной проектной работы;</w:t>
      </w:r>
    </w:p>
    <w:p w:rsidR="007D2FC1" w:rsidRPr="00EE64CF" w:rsidRDefault="007D2FC1" w:rsidP="007D2FC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•</w:t>
      </w:r>
      <w:r w:rsidRPr="00EE64CF">
        <w:rPr>
          <w:rFonts w:ascii="Times New Roman" w:hAnsi="Times New Roman"/>
          <w:sz w:val="24"/>
          <w:szCs w:val="24"/>
        </w:rPr>
        <w:tab/>
        <w:t>давать краткую характеристику реальных людей и литературных персонажей.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</w:p>
    <w:p w:rsidR="007D2FC1" w:rsidRPr="00E408FC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i/>
          <w:sz w:val="24"/>
          <w:szCs w:val="24"/>
          <w:lang w:eastAsia="ru-RU"/>
        </w:rPr>
      </w:pPr>
      <w:r w:rsidRPr="00E408FC">
        <w:rPr>
          <w:rFonts w:ascii="Times New Roman" w:eastAsia="SimSun" w:hAnsi="Times New Roman"/>
          <w:i/>
          <w:sz w:val="24"/>
          <w:szCs w:val="24"/>
          <w:lang w:eastAsia="ru-RU"/>
        </w:rPr>
        <w:t>Выпускник получит возможность научиться:</w:t>
      </w:r>
    </w:p>
    <w:p w:rsidR="007D2FC1" w:rsidRPr="00E408FC" w:rsidRDefault="007D2FC1" w:rsidP="007D2FC1">
      <w:pPr>
        <w:pStyle w:val="a4"/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eastAsia="SimSun" w:hAnsi="Times New Roman"/>
          <w:i/>
          <w:sz w:val="24"/>
          <w:szCs w:val="24"/>
        </w:rPr>
      </w:pPr>
      <w:r w:rsidRPr="00E408FC">
        <w:rPr>
          <w:rFonts w:ascii="Times New Roman" w:eastAsia="SimSun" w:hAnsi="Times New Roman"/>
          <w:i/>
          <w:sz w:val="24"/>
          <w:szCs w:val="24"/>
        </w:rPr>
        <w:t>высказываться без предварительной подготовки на заданную тему в соответствии с предложенной ситуацией общения, аргументируя свою точку зрения;</w:t>
      </w:r>
    </w:p>
    <w:p w:rsidR="007D2FC1" w:rsidRPr="00E408FC" w:rsidRDefault="007D2FC1" w:rsidP="007D2FC1">
      <w:pPr>
        <w:pStyle w:val="a4"/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eastAsia="SimSun" w:hAnsi="Times New Roman"/>
          <w:i/>
          <w:sz w:val="24"/>
          <w:szCs w:val="24"/>
        </w:rPr>
      </w:pPr>
      <w:r w:rsidRPr="00E408FC">
        <w:rPr>
          <w:rFonts w:ascii="Times New Roman" w:eastAsia="SimSun" w:hAnsi="Times New Roman"/>
          <w:i/>
          <w:sz w:val="24"/>
          <w:szCs w:val="24"/>
        </w:rPr>
        <w:t>аргументированно излагать результаты выполненной проектной работы, в том числе в форме презентации;</w:t>
      </w:r>
    </w:p>
    <w:p w:rsidR="007D2FC1" w:rsidRPr="00EE64CF" w:rsidRDefault="007D2FC1" w:rsidP="007D2FC1">
      <w:pPr>
        <w:pStyle w:val="a4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lastRenderedPageBreak/>
        <w:t>давать развернутую характеристику реальных людей и литературных персонажей.</w:t>
      </w:r>
    </w:p>
    <w:p w:rsidR="007D2FC1" w:rsidRPr="00EE64CF" w:rsidRDefault="007D2FC1" w:rsidP="007D2FC1">
      <w:pPr>
        <w:widowControl w:val="0"/>
        <w:spacing w:after="0" w:line="240" w:lineRule="auto"/>
        <w:ind w:firstLine="851"/>
        <w:jc w:val="both"/>
        <w:rPr>
          <w:rFonts w:ascii="Times New Roman" w:eastAsia="SimSun" w:hAnsi="Times New Roman"/>
          <w:sz w:val="24"/>
          <w:szCs w:val="24"/>
          <w:highlight w:val="red"/>
          <w:lang w:eastAsia="ru-RU"/>
        </w:rPr>
      </w:pP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b/>
          <w:sz w:val="24"/>
          <w:szCs w:val="24"/>
          <w:lang w:eastAsia="ru-RU"/>
        </w:rPr>
      </w:pPr>
      <w:proofErr w:type="spellStart"/>
      <w:r w:rsidRPr="00EE64CF">
        <w:rPr>
          <w:rFonts w:ascii="Times New Roman" w:eastAsia="SimSun" w:hAnsi="Times New Roman"/>
          <w:b/>
          <w:sz w:val="24"/>
          <w:szCs w:val="24"/>
          <w:lang w:eastAsia="ru-RU"/>
        </w:rPr>
        <w:t>Аудирование</w:t>
      </w:r>
      <w:proofErr w:type="spellEnd"/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 xml:space="preserve">Выпускник научится: 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>выделять основную тему в воспринимаемом на слух тексте;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 xml:space="preserve">отделять главную информацию от </w:t>
      </w:r>
      <w:proofErr w:type="gramStart"/>
      <w:r w:rsidRPr="00EE64CF">
        <w:rPr>
          <w:rFonts w:ascii="Times New Roman" w:eastAsia="SimSun" w:hAnsi="Times New Roman"/>
          <w:sz w:val="24"/>
          <w:szCs w:val="24"/>
          <w:lang w:eastAsia="ru-RU"/>
        </w:rPr>
        <w:t>второстепенной</w:t>
      </w:r>
      <w:proofErr w:type="gramEnd"/>
      <w:r w:rsidRPr="00EE64CF">
        <w:rPr>
          <w:rFonts w:ascii="Times New Roman" w:eastAsia="SimSun" w:hAnsi="Times New Roman"/>
          <w:sz w:val="24"/>
          <w:szCs w:val="24"/>
          <w:lang w:eastAsia="ru-RU"/>
        </w:rPr>
        <w:t>, выявлять наиболее значимые факты;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>использовать контекстуальную или языковую догадку при восприятии на слух текстов, содержащих незнакомые слова.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Выпускник получит возможность научиться:</w:t>
      </w:r>
    </w:p>
    <w:p w:rsidR="007D2FC1" w:rsidRPr="00EE64CF" w:rsidRDefault="007D2FC1" w:rsidP="007D2FC1">
      <w:pPr>
        <w:pStyle w:val="a4"/>
        <w:numPr>
          <w:ilvl w:val="0"/>
          <w:numId w:val="34"/>
        </w:numPr>
        <w:spacing w:after="0" w:line="240" w:lineRule="auto"/>
        <w:ind w:left="1276"/>
        <w:contextualSpacing w:val="0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определять проблему в воспринимаемом на слух тексте;</w:t>
      </w:r>
    </w:p>
    <w:p w:rsidR="007D2FC1" w:rsidRPr="00EE64CF" w:rsidRDefault="007D2FC1" w:rsidP="007D2FC1">
      <w:pPr>
        <w:pStyle w:val="a4"/>
        <w:numPr>
          <w:ilvl w:val="0"/>
          <w:numId w:val="34"/>
        </w:numPr>
        <w:spacing w:after="0" w:line="240" w:lineRule="auto"/>
        <w:ind w:left="1276"/>
        <w:contextualSpacing w:val="0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выделять факты, примеры, аргументы в соответствии с поставленным вопросом или проблемой;</w:t>
      </w:r>
    </w:p>
    <w:p w:rsidR="007D2FC1" w:rsidRPr="00EE64CF" w:rsidRDefault="007D2FC1" w:rsidP="007D2FC1">
      <w:pPr>
        <w:pStyle w:val="a4"/>
        <w:numPr>
          <w:ilvl w:val="0"/>
          <w:numId w:val="34"/>
        </w:numPr>
        <w:spacing w:after="0" w:line="240" w:lineRule="auto"/>
        <w:ind w:left="1276"/>
        <w:contextualSpacing w:val="0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обобщать содержащуюся в аудио/видео/телетексте фактическую и оценочную информацию, определяя своё отношение к ней.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b/>
          <w:sz w:val="24"/>
          <w:szCs w:val="24"/>
          <w:lang w:eastAsia="ru-RU"/>
        </w:rPr>
      </w:pP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b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b/>
          <w:sz w:val="24"/>
          <w:szCs w:val="24"/>
          <w:lang w:eastAsia="ru-RU"/>
        </w:rPr>
        <w:t xml:space="preserve">Чтение 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 xml:space="preserve">Выпускник научится: 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>устанавливать причинно-следственную взаимосвязь фактов и событий, изложенных в несложном аутентичном тексте;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>восстанавливать текст из разрозненных абзацев или путем добавления выпущенных фрагментов;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 xml:space="preserve">определять свое отношение к </w:t>
      </w:r>
      <w:proofErr w:type="gramStart"/>
      <w:r w:rsidRPr="00EE64CF">
        <w:rPr>
          <w:rFonts w:ascii="Times New Roman" w:eastAsia="SimSun" w:hAnsi="Times New Roman"/>
          <w:sz w:val="24"/>
          <w:szCs w:val="24"/>
          <w:lang w:eastAsia="ru-RU"/>
        </w:rPr>
        <w:t>прочитанному</w:t>
      </w:r>
      <w:proofErr w:type="gramEnd"/>
      <w:r w:rsidRPr="00EE64CF">
        <w:rPr>
          <w:rFonts w:ascii="Times New Roman" w:eastAsia="SimSun" w:hAnsi="Times New Roman"/>
          <w:sz w:val="24"/>
          <w:szCs w:val="24"/>
          <w:lang w:eastAsia="ru-RU"/>
        </w:rPr>
        <w:t>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 xml:space="preserve">отделять главную информацию от </w:t>
      </w:r>
      <w:proofErr w:type="gramStart"/>
      <w:r w:rsidRPr="00EE64CF">
        <w:rPr>
          <w:rFonts w:ascii="Times New Roman" w:eastAsia="SimSun" w:hAnsi="Times New Roman"/>
          <w:sz w:val="24"/>
          <w:szCs w:val="24"/>
          <w:lang w:eastAsia="ru-RU"/>
        </w:rPr>
        <w:t>второстепенной</w:t>
      </w:r>
      <w:proofErr w:type="gramEnd"/>
      <w:r w:rsidRPr="00EE64CF">
        <w:rPr>
          <w:rFonts w:ascii="Times New Roman" w:eastAsia="SimSun" w:hAnsi="Times New Roman"/>
          <w:sz w:val="24"/>
          <w:szCs w:val="24"/>
          <w:lang w:eastAsia="ru-RU"/>
        </w:rPr>
        <w:t>, выявлять наиболее значимые факты.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Выпускник получит возможность научиться:</w:t>
      </w:r>
    </w:p>
    <w:p w:rsidR="007D2FC1" w:rsidRPr="00EE64CF" w:rsidRDefault="007D2FC1" w:rsidP="007D2FC1">
      <w:pPr>
        <w:pStyle w:val="a4"/>
        <w:numPr>
          <w:ilvl w:val="1"/>
          <w:numId w:val="35"/>
        </w:numPr>
        <w:tabs>
          <w:tab w:val="left" w:pos="1701"/>
        </w:tabs>
        <w:spacing w:after="0" w:line="240" w:lineRule="auto"/>
        <w:ind w:left="709" w:firstLine="425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определять замысел автора;</w:t>
      </w:r>
    </w:p>
    <w:p w:rsidR="007D2FC1" w:rsidRPr="00EE64CF" w:rsidRDefault="007D2FC1" w:rsidP="007D2FC1">
      <w:pPr>
        <w:pStyle w:val="a4"/>
        <w:numPr>
          <w:ilvl w:val="1"/>
          <w:numId w:val="35"/>
        </w:numPr>
        <w:tabs>
          <w:tab w:val="left" w:pos="1701"/>
        </w:tabs>
        <w:spacing w:after="0" w:line="240" w:lineRule="auto"/>
        <w:ind w:left="709" w:firstLine="425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оценивать важность/новизну информации, понимать смысл текста и его проблематику, используя элементы анализа текста;</w:t>
      </w:r>
    </w:p>
    <w:p w:rsidR="007D2FC1" w:rsidRPr="00EE64CF" w:rsidRDefault="007D2FC1" w:rsidP="007D2FC1">
      <w:pPr>
        <w:pStyle w:val="a4"/>
        <w:numPr>
          <w:ilvl w:val="1"/>
          <w:numId w:val="35"/>
        </w:numPr>
        <w:tabs>
          <w:tab w:val="left" w:pos="1701"/>
        </w:tabs>
        <w:spacing w:after="0" w:line="240" w:lineRule="auto"/>
        <w:ind w:left="709" w:firstLine="425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прогнозировать развитие и результат излагаемых фактов и событий.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b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b/>
          <w:sz w:val="24"/>
          <w:szCs w:val="24"/>
          <w:lang w:eastAsia="ru-RU"/>
        </w:rPr>
        <w:t xml:space="preserve">Письменная речь 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 xml:space="preserve">Выпускник научится: 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>делать краткие выписки из текста с целью их использования в собственных устных высказываниях;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>писать электронное письмо (e-</w:t>
      </w:r>
      <w:proofErr w:type="spellStart"/>
      <w:r w:rsidRPr="00EE64CF">
        <w:rPr>
          <w:rFonts w:ascii="Times New Roman" w:eastAsia="SimSun" w:hAnsi="Times New Roman"/>
          <w:sz w:val="24"/>
          <w:szCs w:val="24"/>
          <w:lang w:eastAsia="ru-RU"/>
        </w:rPr>
        <w:t>mail</w:t>
      </w:r>
      <w:proofErr w:type="spellEnd"/>
      <w:r w:rsidRPr="00EE64CF">
        <w:rPr>
          <w:rFonts w:ascii="Times New Roman" w:eastAsia="SimSun" w:hAnsi="Times New Roman"/>
          <w:sz w:val="24"/>
          <w:szCs w:val="24"/>
          <w:lang w:eastAsia="ru-RU"/>
        </w:rPr>
        <w:t>) зарубежному другу в ответ на электронное письмо-стимул;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 xml:space="preserve">составлять план/ тезисы устного или письменного сообщения; 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>кратко излагать в письменном виде результаты проектной деятельности;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 xml:space="preserve">писать </w:t>
      </w:r>
      <w:r w:rsidRPr="00EE64CF">
        <w:rPr>
          <w:rFonts w:ascii="Times New Roman" w:eastAsia="SimSun" w:hAnsi="Times New Roman"/>
          <w:snapToGrid w:val="0"/>
          <w:color w:val="000000"/>
          <w:sz w:val="24"/>
          <w:szCs w:val="24"/>
          <w:lang w:eastAsia="ru-RU"/>
        </w:rPr>
        <w:t>сообщение или высказывание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 xml:space="preserve"> с опорой на нелинейный текст (таблицы, диаграммы и т. п.);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 xml:space="preserve">писать аргументированное </w:t>
      </w:r>
      <w:r w:rsidRPr="00EE64CF">
        <w:rPr>
          <w:rFonts w:ascii="Times New Roman" w:eastAsia="SimSun" w:hAnsi="Times New Roman"/>
          <w:snapToGrid w:val="0"/>
          <w:color w:val="000000"/>
          <w:sz w:val="24"/>
          <w:szCs w:val="24"/>
          <w:lang w:eastAsia="ru-RU"/>
        </w:rPr>
        <w:t xml:space="preserve">сообщение или 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>комментировать/выражать свое отношение к поставленному вопросу/проблеме.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Выпускник получит возможность научиться:</w:t>
      </w:r>
    </w:p>
    <w:p w:rsidR="007D2FC1" w:rsidRPr="00EE64CF" w:rsidRDefault="007D2FC1" w:rsidP="007D2FC1">
      <w:pPr>
        <w:pStyle w:val="a4"/>
        <w:numPr>
          <w:ilvl w:val="0"/>
          <w:numId w:val="36"/>
        </w:numPr>
        <w:spacing w:after="0" w:line="240" w:lineRule="auto"/>
        <w:contextualSpacing w:val="0"/>
        <w:rPr>
          <w:rFonts w:ascii="Times New Roman" w:eastAsia="SimSun" w:hAnsi="Times New Roman"/>
          <w:sz w:val="24"/>
          <w:szCs w:val="24"/>
        </w:rPr>
      </w:pPr>
      <w:r w:rsidRPr="00EE64CF">
        <w:rPr>
          <w:rFonts w:ascii="Times New Roman" w:eastAsia="SimSun" w:hAnsi="Times New Roman"/>
          <w:sz w:val="24"/>
          <w:szCs w:val="24"/>
        </w:rPr>
        <w:t>аргументированно излагать в письменном виде результаты проектной деятельности;</w:t>
      </w:r>
    </w:p>
    <w:p w:rsidR="007D2FC1" w:rsidRPr="00EE64CF" w:rsidRDefault="007D2FC1" w:rsidP="007D2FC1">
      <w:pPr>
        <w:pStyle w:val="a4"/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contextualSpacing w:val="0"/>
        <w:jc w:val="both"/>
        <w:rPr>
          <w:rFonts w:ascii="Times New Roman" w:eastAsia="SimSun" w:hAnsi="Times New Roman"/>
          <w:sz w:val="24"/>
          <w:szCs w:val="24"/>
        </w:rPr>
      </w:pPr>
      <w:r w:rsidRPr="00EE64CF">
        <w:rPr>
          <w:rFonts w:ascii="Times New Roman" w:eastAsia="SimSun" w:hAnsi="Times New Roman"/>
          <w:sz w:val="24"/>
          <w:szCs w:val="24"/>
        </w:rPr>
        <w:t>писать аргументированное сообщение/высказывание с опорой на нелинейный текст (объявление, таблицы, диаграммы, расписание и т. п.);</w:t>
      </w:r>
    </w:p>
    <w:p w:rsidR="007D2FC1" w:rsidRPr="00EE64CF" w:rsidRDefault="007D2FC1" w:rsidP="007D2FC1">
      <w:pPr>
        <w:pStyle w:val="a4"/>
        <w:numPr>
          <w:ilvl w:val="0"/>
          <w:numId w:val="36"/>
        </w:numPr>
        <w:tabs>
          <w:tab w:val="left" w:pos="993"/>
        </w:tabs>
        <w:spacing w:after="0" w:line="240" w:lineRule="auto"/>
        <w:ind w:right="-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составлять и писать отзывы/характеристики/мнения о людях, их качествах, характеристиках, стиле работы, проведения досуга.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</w:p>
    <w:p w:rsidR="007D2FC1" w:rsidRPr="00EE64CF" w:rsidRDefault="007D2FC1" w:rsidP="007D2FC1">
      <w:pPr>
        <w:spacing w:after="0" w:line="240" w:lineRule="auto"/>
        <w:ind w:firstLine="851"/>
        <w:jc w:val="center"/>
        <w:rPr>
          <w:rFonts w:ascii="Times New Roman" w:eastAsia="SimSun" w:hAnsi="Times New Roman"/>
          <w:b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b/>
          <w:sz w:val="24"/>
          <w:szCs w:val="24"/>
          <w:lang w:eastAsia="ru-RU"/>
        </w:rPr>
        <w:t>ЯЗЫКОВАЯ КОМПЕТЕНЦИЯ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b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b/>
          <w:sz w:val="24"/>
          <w:szCs w:val="24"/>
          <w:lang w:eastAsia="ru-RU"/>
        </w:rPr>
        <w:t>Иероглифика и пунктуация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Выпускник научится: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lastRenderedPageBreak/>
        <w:t xml:space="preserve">• </w:t>
      </w:r>
      <w:r w:rsidRPr="00EE64CF">
        <w:rPr>
          <w:rFonts w:ascii="Times New Roman" w:eastAsia="SimSun" w:hAnsi="Times New Roman"/>
          <w:snapToGrid w:val="0"/>
          <w:sz w:val="24"/>
          <w:szCs w:val="24"/>
          <w:lang w:eastAsia="ru-RU"/>
        </w:rPr>
        <w:t>узнавать иероглифы в традиционном написании, принятом на Тайване, в Гонконге и Сингапуре.</w:t>
      </w:r>
    </w:p>
    <w:p w:rsidR="007D2FC1" w:rsidRPr="00E408FC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i/>
          <w:sz w:val="24"/>
          <w:szCs w:val="24"/>
          <w:lang w:eastAsia="ru-RU"/>
        </w:rPr>
      </w:pPr>
      <w:r w:rsidRPr="00E408FC">
        <w:rPr>
          <w:rFonts w:ascii="Times New Roman" w:eastAsia="SimSun" w:hAnsi="Times New Roman"/>
          <w:i/>
          <w:sz w:val="24"/>
          <w:szCs w:val="24"/>
          <w:lang w:eastAsia="ru-RU"/>
        </w:rPr>
        <w:t>Выпускник получит возможность научиться:</w:t>
      </w:r>
    </w:p>
    <w:p w:rsidR="007D2FC1" w:rsidRPr="00E408FC" w:rsidRDefault="007D2FC1" w:rsidP="007D2FC1">
      <w:pPr>
        <w:pStyle w:val="a4"/>
        <w:numPr>
          <w:ilvl w:val="0"/>
          <w:numId w:val="37"/>
        </w:numPr>
        <w:tabs>
          <w:tab w:val="left" w:pos="993"/>
        </w:tabs>
        <w:spacing w:after="0" w:line="240" w:lineRule="auto"/>
        <w:ind w:left="1276"/>
        <w:contextualSpacing w:val="0"/>
        <w:rPr>
          <w:rFonts w:ascii="Times New Roman" w:eastAsia="SimSun" w:hAnsi="Times New Roman"/>
          <w:i/>
          <w:sz w:val="24"/>
          <w:szCs w:val="24"/>
        </w:rPr>
      </w:pPr>
      <w:r w:rsidRPr="00E408FC">
        <w:rPr>
          <w:rFonts w:ascii="Times New Roman" w:eastAsia="SimSun" w:hAnsi="Times New Roman"/>
          <w:i/>
          <w:snapToGrid w:val="0"/>
          <w:sz w:val="24"/>
          <w:szCs w:val="24"/>
        </w:rPr>
        <w:t>писать некоторые традиционные иероглифы (принятые на Тайване, в Гонконге и Сингапуре).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b/>
          <w:sz w:val="24"/>
          <w:szCs w:val="24"/>
          <w:lang w:eastAsia="ru-RU"/>
        </w:rPr>
      </w:pP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b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b/>
          <w:sz w:val="24"/>
          <w:szCs w:val="24"/>
          <w:lang w:eastAsia="ru-RU"/>
        </w:rPr>
        <w:t>Фонетическая сторона речи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Выпускник научится:</w:t>
      </w:r>
    </w:p>
    <w:p w:rsidR="007D2FC1" w:rsidRPr="00EE64CF" w:rsidRDefault="007D2FC1" w:rsidP="007D2FC1">
      <w:pPr>
        <w:spacing w:after="0" w:line="240" w:lineRule="auto"/>
        <w:ind w:left="284" w:firstLine="567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 определять отношение говорящего к чему-либо, его чувства и эмоции, которые преимущественно передаются в речи с помощью интонационно-ритмического рисунка;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 xml:space="preserve">•  использовать материалы фонетических аудио/видеокурсов для </w:t>
      </w:r>
      <w:proofErr w:type="spellStart"/>
      <w:r w:rsidRPr="00EE64CF">
        <w:rPr>
          <w:rFonts w:ascii="Times New Roman" w:eastAsia="SimSun" w:hAnsi="Times New Roman"/>
          <w:sz w:val="24"/>
          <w:szCs w:val="24"/>
          <w:lang w:eastAsia="ru-RU"/>
        </w:rPr>
        <w:t>самокоррекции</w:t>
      </w:r>
      <w:proofErr w:type="spellEnd"/>
      <w:r w:rsidRPr="00EE64CF">
        <w:rPr>
          <w:rFonts w:ascii="Times New Roman" w:eastAsia="SimSun" w:hAnsi="Times New Roman"/>
          <w:sz w:val="24"/>
          <w:szCs w:val="24"/>
          <w:lang w:eastAsia="ru-RU"/>
        </w:rPr>
        <w:t>.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Выпускник получит возможность научиться:</w:t>
      </w:r>
    </w:p>
    <w:p w:rsidR="007D2FC1" w:rsidRPr="00EE64CF" w:rsidRDefault="007D2FC1" w:rsidP="007D2FC1">
      <w:pPr>
        <w:pStyle w:val="a4"/>
        <w:numPr>
          <w:ilvl w:val="0"/>
          <w:numId w:val="38"/>
        </w:numPr>
        <w:shd w:val="clear" w:color="auto" w:fill="FFFFFF"/>
        <w:tabs>
          <w:tab w:val="left" w:pos="993"/>
        </w:tabs>
        <w:adjustRightInd w:val="0"/>
        <w:spacing w:after="0" w:line="240" w:lineRule="auto"/>
        <w:ind w:left="993" w:right="-7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EE64CF">
        <w:rPr>
          <w:rFonts w:ascii="Times New Roman" w:hAnsi="Times New Roman"/>
          <w:bCs/>
          <w:sz w:val="24"/>
          <w:szCs w:val="24"/>
        </w:rPr>
        <w:t xml:space="preserve">выразительно читать отрывки из художественных произведений, пьес, </w:t>
      </w:r>
      <w:proofErr w:type="gramStart"/>
      <w:r w:rsidRPr="00EE64CF">
        <w:rPr>
          <w:rFonts w:ascii="Times New Roman" w:hAnsi="Times New Roman"/>
          <w:bCs/>
          <w:sz w:val="24"/>
          <w:szCs w:val="24"/>
        </w:rPr>
        <w:t>видео-фрагментов</w:t>
      </w:r>
      <w:proofErr w:type="gramEnd"/>
      <w:r w:rsidRPr="00EE64CF">
        <w:rPr>
          <w:rFonts w:ascii="Times New Roman" w:hAnsi="Times New Roman"/>
          <w:bCs/>
          <w:sz w:val="24"/>
          <w:szCs w:val="24"/>
        </w:rPr>
        <w:t xml:space="preserve"> с правильной расстановкой пауз, словесного и фразового ударения, коммуникативно-приемлемым выбором интонационно-ритмического рисунка. 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b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b/>
          <w:sz w:val="24"/>
          <w:szCs w:val="24"/>
          <w:lang w:eastAsia="ru-RU"/>
        </w:rPr>
        <w:t>Лексическая сторона речи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Выпускник научится: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>распознавать и употреблять в речи в нескольких значениях многозначные лексические единицы, изученные в пределах тематики основной школы;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>различать явления синонимии и антонимии; употреблять в речи изученные синонимы и антонимы адекватно ситуации общения;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 xml:space="preserve">использовать языковую догадку в процессе чтения и </w:t>
      </w:r>
      <w:proofErr w:type="spellStart"/>
      <w:r w:rsidRPr="00EE64CF">
        <w:rPr>
          <w:rFonts w:ascii="Times New Roman" w:eastAsia="SimSun" w:hAnsi="Times New Roman"/>
          <w:sz w:val="24"/>
          <w:szCs w:val="24"/>
          <w:lang w:eastAsia="ru-RU"/>
        </w:rPr>
        <w:t>аудирования</w:t>
      </w:r>
      <w:proofErr w:type="spellEnd"/>
      <w:r w:rsidRPr="00EE64CF">
        <w:rPr>
          <w:rFonts w:ascii="Times New Roman" w:eastAsia="SimSun" w:hAnsi="Times New Roman"/>
          <w:sz w:val="24"/>
          <w:szCs w:val="24"/>
          <w:lang w:eastAsia="ru-RU"/>
        </w:rPr>
        <w:t xml:space="preserve"> (догадываться о значении незнакомых слов по контексту, по сходству с другими языками, по словообразовательным элементам);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napToGrid w:val="0"/>
          <w:color w:val="000000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 xml:space="preserve">распознавать и употреблять в речи </w:t>
      </w:r>
      <w:r w:rsidRPr="00EE64CF">
        <w:rPr>
          <w:rFonts w:ascii="Times New Roman" w:eastAsia="SimSun" w:hAnsi="Times New Roman"/>
          <w:snapToGrid w:val="0"/>
          <w:color w:val="000000"/>
          <w:sz w:val="24"/>
          <w:szCs w:val="24"/>
          <w:lang w:eastAsia="ru-RU"/>
        </w:rPr>
        <w:t>интернациональные лексические единицы;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 xml:space="preserve">понимать </w:t>
      </w:r>
      <w:r w:rsidRPr="00EE64CF">
        <w:rPr>
          <w:rFonts w:ascii="Times New Roman" w:eastAsia="SimSun" w:hAnsi="Times New Roman"/>
          <w:snapToGrid w:val="0"/>
          <w:color w:val="000000"/>
          <w:sz w:val="24"/>
          <w:szCs w:val="24"/>
          <w:lang w:eastAsia="ru-RU"/>
        </w:rPr>
        <w:t>специфику китайских идиоматических выражений.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Выпускник получит возможность научиться:</w:t>
      </w:r>
    </w:p>
    <w:p w:rsidR="007D2FC1" w:rsidRPr="00EE64CF" w:rsidRDefault="007D2FC1" w:rsidP="007D2FC1">
      <w:pPr>
        <w:pStyle w:val="a4"/>
        <w:numPr>
          <w:ilvl w:val="0"/>
          <w:numId w:val="39"/>
        </w:numPr>
        <w:tabs>
          <w:tab w:val="left" w:pos="993"/>
        </w:tabs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 xml:space="preserve">собирать и систематизировать китайские слова, необходимые для описания русских реалий на китайском языке; </w:t>
      </w:r>
    </w:p>
    <w:p w:rsidR="007D2FC1" w:rsidRPr="00EE64CF" w:rsidRDefault="007D2FC1" w:rsidP="007D2FC1">
      <w:pPr>
        <w:pStyle w:val="a4"/>
        <w:numPr>
          <w:ilvl w:val="0"/>
          <w:numId w:val="39"/>
        </w:numPr>
        <w:tabs>
          <w:tab w:val="left" w:pos="993"/>
        </w:tabs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 xml:space="preserve">пояснять национально-культурный смысл </w:t>
      </w:r>
      <w:proofErr w:type="spellStart"/>
      <w:r w:rsidRPr="00EE64CF">
        <w:rPr>
          <w:rFonts w:ascii="Times New Roman" w:hAnsi="Times New Roman"/>
          <w:sz w:val="24"/>
          <w:szCs w:val="24"/>
        </w:rPr>
        <w:t>безэквивалентной</w:t>
      </w:r>
      <w:proofErr w:type="spellEnd"/>
      <w:r w:rsidRPr="00EE64CF">
        <w:rPr>
          <w:rFonts w:ascii="Times New Roman" w:hAnsi="Times New Roman"/>
          <w:sz w:val="24"/>
          <w:szCs w:val="24"/>
        </w:rPr>
        <w:t xml:space="preserve"> лексики китайского языка на родном языке.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b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b/>
          <w:sz w:val="24"/>
          <w:szCs w:val="24"/>
          <w:lang w:eastAsia="ru-RU"/>
        </w:rPr>
        <w:t>Грамматическая сторона речи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Выпускник научится: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 xml:space="preserve">распознавать и употреблять в речи сложносочиненные предложения и сложноподчиненные предложения; 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napToGrid w:val="0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</w:r>
      <w:r w:rsidRPr="00EE64CF">
        <w:rPr>
          <w:rFonts w:ascii="Times New Roman" w:eastAsia="SimSun" w:hAnsi="Times New Roman"/>
          <w:snapToGrid w:val="0"/>
          <w:sz w:val="24"/>
          <w:szCs w:val="24"/>
          <w:lang w:eastAsia="ru-RU"/>
        </w:rPr>
        <w:t>распознавать и употреблять в речи некоторые рамочные конструкции;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•</w:t>
      </w:r>
      <w:r w:rsidRPr="00EE64CF">
        <w:rPr>
          <w:rFonts w:ascii="Times New Roman" w:eastAsia="SimSun" w:hAnsi="Times New Roman"/>
          <w:sz w:val="24"/>
          <w:szCs w:val="24"/>
          <w:lang w:eastAsia="ru-RU"/>
        </w:rPr>
        <w:tab/>
        <w:t xml:space="preserve">распознавать и употреблять в речи </w:t>
      </w:r>
      <w:r w:rsidRPr="00EE64CF">
        <w:rPr>
          <w:rFonts w:ascii="Times New Roman" w:eastAsia="SimSun" w:hAnsi="Times New Roman"/>
          <w:snapToGrid w:val="0"/>
          <w:sz w:val="24"/>
          <w:szCs w:val="24"/>
          <w:lang w:eastAsia="ru-RU"/>
        </w:rPr>
        <w:t>прямой и косвенной речи.</w:t>
      </w:r>
    </w:p>
    <w:p w:rsidR="007D2FC1" w:rsidRPr="00EE64CF" w:rsidRDefault="007D2FC1" w:rsidP="007D2FC1">
      <w:pPr>
        <w:spacing w:after="0" w:line="240" w:lineRule="auto"/>
        <w:ind w:firstLine="851"/>
        <w:rPr>
          <w:rFonts w:ascii="Times New Roman" w:eastAsia="SimSun" w:hAnsi="Times New Roman"/>
          <w:sz w:val="24"/>
          <w:szCs w:val="24"/>
          <w:lang w:eastAsia="ru-RU"/>
        </w:rPr>
      </w:pPr>
      <w:r w:rsidRPr="00EE64CF">
        <w:rPr>
          <w:rFonts w:ascii="Times New Roman" w:eastAsia="SimSun" w:hAnsi="Times New Roman"/>
          <w:sz w:val="24"/>
          <w:szCs w:val="24"/>
          <w:lang w:eastAsia="ru-RU"/>
        </w:rPr>
        <w:t>Выпускник получит возможность научиться:</w:t>
      </w:r>
    </w:p>
    <w:p w:rsidR="007D2FC1" w:rsidRPr="00EE64CF" w:rsidRDefault="007D2FC1" w:rsidP="007D2FC1">
      <w:pPr>
        <w:pStyle w:val="a4"/>
        <w:numPr>
          <w:ilvl w:val="0"/>
          <w:numId w:val="40"/>
        </w:numPr>
        <w:tabs>
          <w:tab w:val="left" w:pos="851"/>
          <w:tab w:val="left" w:pos="1134"/>
        </w:tabs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варьировать грамматическое оформление высказывания при изменении его коммуникативного назначения;</w:t>
      </w:r>
    </w:p>
    <w:p w:rsidR="007D2FC1" w:rsidRPr="00EE64CF" w:rsidRDefault="007D2FC1" w:rsidP="007D2FC1">
      <w:pPr>
        <w:pStyle w:val="a4"/>
        <w:numPr>
          <w:ilvl w:val="0"/>
          <w:numId w:val="40"/>
        </w:numPr>
        <w:tabs>
          <w:tab w:val="left" w:pos="851"/>
          <w:tab w:val="left" w:pos="1134"/>
        </w:tabs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E64CF">
        <w:rPr>
          <w:rFonts w:ascii="Times New Roman" w:hAnsi="Times New Roman"/>
          <w:sz w:val="24"/>
          <w:szCs w:val="24"/>
        </w:rPr>
        <w:t>собирать, систематизировать и обобщать наблюдения о грамматическом наполнении различных типов текста.</w:t>
      </w:r>
    </w:p>
    <w:p w:rsidR="00757B4F" w:rsidRPr="007D2FC1" w:rsidRDefault="00757B4F" w:rsidP="00757B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7B4F" w:rsidRPr="00BA6F26" w:rsidRDefault="00757B4F" w:rsidP="00757B4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6F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</w:t>
      </w:r>
      <w:r w:rsidR="007D2F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138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ч.)</w:t>
      </w:r>
    </w:p>
    <w:p w:rsidR="007D2FC1" w:rsidRPr="0016610C" w:rsidRDefault="007D2FC1" w:rsidP="007D2FC1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6610C">
        <w:rPr>
          <w:rFonts w:ascii="Times New Roman" w:hAnsi="Times New Roman"/>
          <w:sz w:val="24"/>
          <w:szCs w:val="24"/>
        </w:rPr>
        <w:t>Внешность и характеристики человека (внешность, национальность, образование, личные качества, род занятий, должность, место работы и др.).</w:t>
      </w:r>
    </w:p>
    <w:p w:rsidR="007D2FC1" w:rsidRPr="0076121A" w:rsidRDefault="007D2FC1" w:rsidP="007D2FC1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6121A">
        <w:rPr>
          <w:rFonts w:ascii="Times New Roman" w:hAnsi="Times New Roman"/>
          <w:sz w:val="24"/>
          <w:szCs w:val="24"/>
        </w:rPr>
        <w:t>Досуг и увлечения (спорт, музыка, чтение, посещение театра, кинотеатра, дискотеки, кафе).  </w:t>
      </w:r>
      <w:proofErr w:type="gramEnd"/>
    </w:p>
    <w:p w:rsidR="007D2FC1" w:rsidRPr="0076121A" w:rsidRDefault="007D2FC1" w:rsidP="007D2FC1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6121A">
        <w:rPr>
          <w:rFonts w:ascii="Times New Roman" w:hAnsi="Times New Roman"/>
          <w:sz w:val="24"/>
          <w:szCs w:val="24"/>
        </w:rPr>
        <w:t xml:space="preserve">Проблемы выбора профессии. Роль образования. </w:t>
      </w:r>
    </w:p>
    <w:p w:rsidR="007D2FC1" w:rsidRPr="0076121A" w:rsidRDefault="007D2FC1" w:rsidP="007D2FC1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6121A">
        <w:rPr>
          <w:rFonts w:ascii="Times New Roman" w:hAnsi="Times New Roman"/>
          <w:sz w:val="24"/>
          <w:szCs w:val="24"/>
        </w:rPr>
        <w:t>Родная страна и страна/страны изучаемого языка. Их географическое положение, климат, города.</w:t>
      </w:r>
    </w:p>
    <w:p w:rsidR="007D2FC1" w:rsidRPr="0076121A" w:rsidRDefault="007D2FC1" w:rsidP="007D2FC1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6121A">
        <w:rPr>
          <w:rFonts w:ascii="Times New Roman" w:hAnsi="Times New Roman"/>
          <w:sz w:val="24"/>
          <w:szCs w:val="24"/>
        </w:rPr>
        <w:t>Родная страна и страна/страны изучаемого языка. Их культурные особенности. Праздники и знаменательные даты.  Традиции и обычаи, связанные с главными праздниками.</w:t>
      </w:r>
    </w:p>
    <w:p w:rsidR="007D2FC1" w:rsidRPr="0076121A" w:rsidRDefault="007D2FC1" w:rsidP="007D2FC1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6121A">
        <w:rPr>
          <w:rFonts w:ascii="Times New Roman" w:hAnsi="Times New Roman"/>
          <w:sz w:val="24"/>
          <w:szCs w:val="24"/>
        </w:rPr>
        <w:lastRenderedPageBreak/>
        <w:t>Выдающиеся люди страны России и страны/стран изучаемого языка, их вклад в науку и мировую культуру.</w:t>
      </w:r>
    </w:p>
    <w:p w:rsidR="007D2FC1" w:rsidRPr="0076121A" w:rsidRDefault="007D2FC1" w:rsidP="007D2FC1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6121A">
        <w:rPr>
          <w:rFonts w:ascii="Times New Roman" w:hAnsi="Times New Roman"/>
          <w:sz w:val="24"/>
          <w:szCs w:val="24"/>
        </w:rPr>
        <w:t>Роль СМИ (пресса, телевидение, радио, Интернет) в жизни человека.</w:t>
      </w:r>
    </w:p>
    <w:p w:rsidR="007D2FC1" w:rsidRPr="0076121A" w:rsidRDefault="007D2FC1" w:rsidP="007D2FC1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6121A">
        <w:rPr>
          <w:rFonts w:ascii="Times New Roman" w:hAnsi="Times New Roman"/>
          <w:sz w:val="24"/>
          <w:szCs w:val="24"/>
        </w:rPr>
        <w:t>Здоровый образ жизни. Спорт. Спорт в жизни современного человека. Летние и зимние виды спорта. Спортивные достижения Росси и страны/стран изучаемого языка.</w:t>
      </w:r>
    </w:p>
    <w:p w:rsidR="007D2FC1" w:rsidRPr="0076121A" w:rsidRDefault="007D2FC1" w:rsidP="007D2FC1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6121A">
        <w:rPr>
          <w:rFonts w:ascii="Times New Roman" w:hAnsi="Times New Roman"/>
          <w:sz w:val="24"/>
          <w:szCs w:val="24"/>
        </w:rPr>
        <w:t xml:space="preserve">Окружающая среда. Защита окружающей среды. Флора и фауна родной страны и страны/стран изучаемого языка. </w:t>
      </w:r>
    </w:p>
    <w:p w:rsidR="007D2FC1" w:rsidRPr="0076121A" w:rsidRDefault="007D2FC1" w:rsidP="007D2FC1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6121A">
        <w:rPr>
          <w:rFonts w:ascii="Times New Roman" w:hAnsi="Times New Roman"/>
          <w:sz w:val="24"/>
          <w:szCs w:val="24"/>
        </w:rPr>
        <w:t>Изучение иностранных языков и их роль в современном мире.</w:t>
      </w:r>
    </w:p>
    <w:p w:rsidR="007D2FC1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D2FC1" w:rsidRDefault="007D2FC1" w:rsidP="007D2F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1" w:name="_Toc456174400"/>
    </w:p>
    <w:p w:rsidR="007D2FC1" w:rsidRPr="00654A57" w:rsidRDefault="007D2FC1" w:rsidP="007D2F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54A57">
        <w:rPr>
          <w:rFonts w:ascii="Times New Roman" w:hAnsi="Times New Roman"/>
          <w:b/>
          <w:sz w:val="24"/>
          <w:szCs w:val="24"/>
        </w:rPr>
        <w:t>СОДЕРЖАНИЕ УЧЕБНОГО АСПЕКТА</w:t>
      </w:r>
    </w:p>
    <w:p w:rsidR="007D2FC1" w:rsidRPr="00654A57" w:rsidRDefault="007D2FC1" w:rsidP="007D2F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54A57">
        <w:rPr>
          <w:rFonts w:ascii="Times New Roman" w:hAnsi="Times New Roman"/>
          <w:b/>
          <w:sz w:val="24"/>
          <w:szCs w:val="24"/>
        </w:rPr>
        <w:t>Речевая компетенция</w:t>
      </w:r>
    </w:p>
    <w:p w:rsidR="007D2FC1" w:rsidRPr="00654A57" w:rsidRDefault="007D2FC1" w:rsidP="007D2F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54A57">
        <w:rPr>
          <w:rFonts w:ascii="Times New Roman" w:hAnsi="Times New Roman"/>
          <w:b/>
          <w:sz w:val="24"/>
          <w:szCs w:val="24"/>
        </w:rPr>
        <w:t>Говорение</w:t>
      </w:r>
    </w:p>
    <w:bookmarkEnd w:id="1"/>
    <w:p w:rsidR="007D2FC1" w:rsidRPr="00565B8B" w:rsidRDefault="007D2FC1" w:rsidP="007D2F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D2FC1" w:rsidRPr="003C7399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3C7399">
        <w:rPr>
          <w:rFonts w:ascii="Times New Roman" w:hAnsi="Times New Roman"/>
          <w:b/>
          <w:i/>
          <w:sz w:val="24"/>
          <w:szCs w:val="24"/>
        </w:rPr>
        <w:t>Диалогическая речь</w:t>
      </w:r>
    </w:p>
    <w:p w:rsidR="007D2FC1" w:rsidRPr="00565B8B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</w:t>
      </w:r>
      <w:r w:rsidRPr="00565B8B">
        <w:rPr>
          <w:rFonts w:ascii="Times New Roman" w:hAnsi="Times New Roman"/>
          <w:sz w:val="24"/>
          <w:szCs w:val="24"/>
        </w:rPr>
        <w:t xml:space="preserve">роисходит </w:t>
      </w:r>
      <w:r>
        <w:rPr>
          <w:rFonts w:ascii="Times New Roman" w:hAnsi="Times New Roman"/>
          <w:sz w:val="24"/>
          <w:szCs w:val="24"/>
        </w:rPr>
        <w:t xml:space="preserve">совершенствование </w:t>
      </w:r>
      <w:r w:rsidRPr="00565B8B">
        <w:rPr>
          <w:rFonts w:ascii="Times New Roman" w:hAnsi="Times New Roman"/>
          <w:sz w:val="24"/>
          <w:szCs w:val="24"/>
        </w:rPr>
        <w:t>таких речевых умений, как умение вступить в диалог, поддержать диалог, вести диалог этикетного характера, диалог-расспро</w:t>
      </w:r>
      <w:r>
        <w:rPr>
          <w:rFonts w:ascii="Times New Roman" w:hAnsi="Times New Roman"/>
          <w:sz w:val="24"/>
          <w:szCs w:val="24"/>
        </w:rPr>
        <w:t xml:space="preserve">с, диалог-побуждение к действию на основе нового лексического и грамматического материала </w:t>
      </w:r>
      <w:r w:rsidRPr="00565B8B">
        <w:rPr>
          <w:rFonts w:ascii="Times New Roman" w:hAnsi="Times New Roman"/>
          <w:sz w:val="24"/>
          <w:szCs w:val="24"/>
        </w:rPr>
        <w:t>в рамках освоенной тематики</w:t>
      </w:r>
      <w:r>
        <w:rPr>
          <w:rFonts w:ascii="Times New Roman" w:hAnsi="Times New Roman"/>
          <w:sz w:val="24"/>
          <w:szCs w:val="24"/>
        </w:rPr>
        <w:t xml:space="preserve">, развитие умений вести </w:t>
      </w:r>
      <w:r>
        <w:rPr>
          <w:rFonts w:ascii="Times New Roman" w:hAnsi="Times New Roman"/>
          <w:sz w:val="24"/>
          <w:szCs w:val="24"/>
          <w:lang w:eastAsia="ru-RU"/>
        </w:rPr>
        <w:t>к</w:t>
      </w:r>
      <w:r w:rsidRPr="007D6A5A">
        <w:rPr>
          <w:rFonts w:ascii="Times New Roman" w:hAnsi="Times New Roman"/>
          <w:sz w:val="24"/>
          <w:szCs w:val="24"/>
          <w:lang w:eastAsia="ru-RU"/>
        </w:rPr>
        <w:t>омбинированный диалог (сочетание разных типов диалогов) на основе тематики учебного общения, в ситуациях официального и неофи</w:t>
      </w:r>
      <w:r>
        <w:rPr>
          <w:rFonts w:ascii="Times New Roman" w:hAnsi="Times New Roman"/>
          <w:sz w:val="24"/>
          <w:szCs w:val="24"/>
          <w:lang w:eastAsia="ru-RU"/>
        </w:rPr>
        <w:t>циального повседневного общения.</w:t>
      </w:r>
      <w:proofErr w:type="gramEnd"/>
    </w:p>
    <w:p w:rsidR="007D2FC1" w:rsidRPr="00565B8B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Объем диалога </w:t>
      </w:r>
      <w:r w:rsidRPr="00F91EC7"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 xml:space="preserve"> 6-7 реплик со стороны каждого учащегося.</w:t>
      </w:r>
    </w:p>
    <w:p w:rsidR="007D2FC1" w:rsidRPr="003C7399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3C7399">
        <w:rPr>
          <w:rFonts w:ascii="Times New Roman" w:hAnsi="Times New Roman"/>
          <w:b/>
          <w:i/>
          <w:sz w:val="24"/>
          <w:szCs w:val="24"/>
        </w:rPr>
        <w:t>Монологическая речь</w:t>
      </w:r>
    </w:p>
    <w:p w:rsidR="007D2FC1" w:rsidRPr="00F91EC7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91EC7">
        <w:rPr>
          <w:rFonts w:ascii="Times New Roman" w:hAnsi="Times New Roman"/>
          <w:sz w:val="24"/>
          <w:szCs w:val="24"/>
        </w:rPr>
        <w:t xml:space="preserve">Развитие монологической речи предусматривает совершенствование </w:t>
      </w:r>
      <w:proofErr w:type="spellStart"/>
      <w:r w:rsidRPr="00F91EC7">
        <w:rPr>
          <w:rFonts w:ascii="Times New Roman" w:hAnsi="Times New Roman"/>
          <w:sz w:val="24"/>
          <w:szCs w:val="24"/>
        </w:rPr>
        <w:t>умений</w:t>
      </w:r>
      <w:proofErr w:type="gramStart"/>
      <w:r w:rsidRPr="00F91EC7">
        <w:rPr>
          <w:rFonts w:ascii="Times New Roman" w:hAnsi="Times New Roman"/>
          <w:sz w:val="24"/>
          <w:szCs w:val="24"/>
        </w:rPr>
        <w:t>:</w:t>
      </w:r>
      <w:r w:rsidRPr="007D6A5A">
        <w:rPr>
          <w:rFonts w:ascii="Times New Roman" w:hAnsi="Times New Roman"/>
          <w:sz w:val="24"/>
          <w:szCs w:val="24"/>
          <w:lang w:eastAsia="ru-RU"/>
        </w:rPr>
        <w:t>п</w:t>
      </w:r>
      <w:proofErr w:type="gramEnd"/>
      <w:r w:rsidRPr="007D6A5A">
        <w:rPr>
          <w:rFonts w:ascii="Times New Roman" w:hAnsi="Times New Roman"/>
          <w:sz w:val="24"/>
          <w:szCs w:val="24"/>
          <w:lang w:eastAsia="ru-RU"/>
        </w:rPr>
        <w:t>родуцирование</w:t>
      </w:r>
      <w:proofErr w:type="spellEnd"/>
      <w:r w:rsidRPr="007D6A5A">
        <w:rPr>
          <w:rFonts w:ascii="Times New Roman" w:hAnsi="Times New Roman"/>
          <w:sz w:val="24"/>
          <w:szCs w:val="24"/>
          <w:lang w:eastAsia="ru-RU"/>
        </w:rPr>
        <w:t xml:space="preserve"> связанных высказываний с использованием основных коммуникативных типов речи (описание, повествование, рассуждение, характеристика); передачу основного содержания прочитанного/увиденного с выражением своего отношения, своей оценки, аргументации; самостоятельное высказывание в связи с прочитанным текстом, полученными результатами проектной работы; рассуждение о фактах/событиях, об особенностях культуры своей страны и страны/стран изучаемого языка.</w:t>
      </w:r>
    </w:p>
    <w:p w:rsidR="007D2FC1" w:rsidRPr="00F91EC7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91EC7">
        <w:rPr>
          <w:rFonts w:ascii="Times New Roman" w:hAnsi="Times New Roman"/>
          <w:sz w:val="24"/>
          <w:szCs w:val="24"/>
        </w:rPr>
        <w:t>Объем</w:t>
      </w:r>
      <w:r>
        <w:rPr>
          <w:rFonts w:ascii="Times New Roman" w:hAnsi="Times New Roman"/>
          <w:sz w:val="24"/>
          <w:szCs w:val="24"/>
        </w:rPr>
        <w:t xml:space="preserve"> монологического высказывания</w:t>
      </w:r>
      <w:r w:rsidRPr="00F91EC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>12-15 фраз.</w:t>
      </w:r>
      <w:r w:rsidRPr="00F91EC7">
        <w:rPr>
          <w:rFonts w:ascii="Times New Roman" w:hAnsi="Times New Roman"/>
          <w:sz w:val="24"/>
          <w:szCs w:val="24"/>
        </w:rPr>
        <w:t xml:space="preserve"> Продолжительность монологического высказывания –  1–1,5 минуты.</w:t>
      </w:r>
    </w:p>
    <w:p w:rsidR="007D2FC1" w:rsidRDefault="007D2FC1" w:rsidP="007D2FC1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7D2FC1" w:rsidRPr="002860CB" w:rsidRDefault="007D2FC1" w:rsidP="007D2F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2860CB">
        <w:rPr>
          <w:rFonts w:ascii="Times New Roman" w:hAnsi="Times New Roman"/>
          <w:b/>
          <w:sz w:val="24"/>
          <w:szCs w:val="24"/>
        </w:rPr>
        <w:t>Аудирование</w:t>
      </w:r>
      <w:proofErr w:type="spellEnd"/>
    </w:p>
    <w:p w:rsidR="007D2FC1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860CB">
        <w:rPr>
          <w:rFonts w:ascii="Times New Roman" w:hAnsi="Times New Roman"/>
          <w:sz w:val="24"/>
          <w:szCs w:val="24"/>
        </w:rPr>
        <w:t>Владение умениями воспринимать на слух иноязычный те</w:t>
      </w:r>
      <w:proofErr w:type="gramStart"/>
      <w:r w:rsidRPr="002860CB">
        <w:rPr>
          <w:rFonts w:ascii="Times New Roman" w:hAnsi="Times New Roman"/>
          <w:sz w:val="24"/>
          <w:szCs w:val="24"/>
        </w:rPr>
        <w:t>кст пр</w:t>
      </w:r>
      <w:proofErr w:type="gramEnd"/>
      <w:r w:rsidRPr="002860CB">
        <w:rPr>
          <w:rFonts w:ascii="Times New Roman" w:hAnsi="Times New Roman"/>
          <w:sz w:val="24"/>
          <w:szCs w:val="24"/>
        </w:rPr>
        <w:t xml:space="preserve">едусматривает понимание аутентичных текстов с разной глубиной 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и функционального типа текста (прагматические, информационные). При этом предусматривается </w:t>
      </w:r>
      <w:r>
        <w:rPr>
          <w:rFonts w:ascii="Times New Roman" w:hAnsi="Times New Roman"/>
          <w:sz w:val="24"/>
          <w:szCs w:val="24"/>
        </w:rPr>
        <w:t>совершенствование</w:t>
      </w:r>
      <w:r w:rsidRPr="002860CB">
        <w:rPr>
          <w:rFonts w:ascii="Times New Roman" w:hAnsi="Times New Roman"/>
          <w:sz w:val="24"/>
          <w:szCs w:val="24"/>
        </w:rPr>
        <w:t xml:space="preserve"> умений: выделять основную мысль, выбирать главные факты в воспринимаемом на слух тексте, выборочно понимать необходимую информацию в сообщениях прагматического характера с опорой на языковую догадку, контекст. </w:t>
      </w:r>
      <w:r w:rsidRPr="004D0869">
        <w:rPr>
          <w:rFonts w:ascii="Times New Roman" w:hAnsi="Times New Roman"/>
          <w:sz w:val="24"/>
          <w:szCs w:val="24"/>
        </w:rPr>
        <w:t xml:space="preserve">Коммуникативная направленность обучения обусловливает использование следующих функциональных стилей и типов текстов: </w:t>
      </w:r>
      <w:proofErr w:type="gramStart"/>
      <w:r w:rsidRPr="004D0869">
        <w:rPr>
          <w:rFonts w:ascii="Times New Roman" w:hAnsi="Times New Roman"/>
          <w:sz w:val="24"/>
          <w:szCs w:val="24"/>
        </w:rPr>
        <w:t>прагматический</w:t>
      </w:r>
      <w:proofErr w:type="gramEnd"/>
      <w:r w:rsidRPr="004D0869">
        <w:rPr>
          <w:rFonts w:ascii="Times New Roman" w:hAnsi="Times New Roman"/>
          <w:sz w:val="24"/>
          <w:szCs w:val="24"/>
        </w:rPr>
        <w:t xml:space="preserve">, научно-популярный, газетно-публицистический, разговорный. </w:t>
      </w:r>
    </w:p>
    <w:p w:rsidR="007D2FC1" w:rsidRPr="002860CB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860CB">
        <w:rPr>
          <w:rFonts w:ascii="Times New Roman" w:hAnsi="Times New Roman"/>
          <w:sz w:val="24"/>
          <w:szCs w:val="24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ценность. Время звучан</w:t>
      </w:r>
      <w:r>
        <w:rPr>
          <w:rFonts w:ascii="Times New Roman" w:hAnsi="Times New Roman"/>
          <w:sz w:val="24"/>
          <w:szCs w:val="24"/>
        </w:rPr>
        <w:t xml:space="preserve">ия текстов для </w:t>
      </w:r>
      <w:proofErr w:type="spellStart"/>
      <w:r>
        <w:rPr>
          <w:rFonts w:ascii="Times New Roman" w:hAnsi="Times New Roman"/>
          <w:sz w:val="24"/>
          <w:szCs w:val="24"/>
        </w:rPr>
        <w:t>аудирования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– до 3-х</w:t>
      </w:r>
      <w:r w:rsidRPr="002860CB">
        <w:rPr>
          <w:rFonts w:ascii="Times New Roman" w:hAnsi="Times New Roman"/>
          <w:sz w:val="24"/>
          <w:szCs w:val="24"/>
        </w:rPr>
        <w:t xml:space="preserve"> м</w:t>
      </w:r>
      <w:r>
        <w:rPr>
          <w:rFonts w:ascii="Times New Roman" w:hAnsi="Times New Roman"/>
          <w:sz w:val="24"/>
          <w:szCs w:val="24"/>
        </w:rPr>
        <w:t>инут</w:t>
      </w:r>
      <w:r w:rsidRPr="002860CB">
        <w:rPr>
          <w:rFonts w:ascii="Times New Roman" w:hAnsi="Times New Roman"/>
          <w:sz w:val="24"/>
          <w:szCs w:val="24"/>
        </w:rPr>
        <w:t>.</w:t>
      </w:r>
    </w:p>
    <w:p w:rsidR="007D2FC1" w:rsidRPr="002860CB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860CB">
        <w:rPr>
          <w:rFonts w:ascii="Times New Roman" w:hAnsi="Times New Roman"/>
          <w:sz w:val="24"/>
          <w:szCs w:val="24"/>
        </w:rPr>
        <w:t>Аудирование</w:t>
      </w:r>
      <w:proofErr w:type="spellEnd"/>
      <w:r w:rsidRPr="002860CB">
        <w:rPr>
          <w:rFonts w:ascii="Times New Roman" w:hAnsi="Times New Roman"/>
          <w:sz w:val="24"/>
          <w:szCs w:val="24"/>
        </w:rPr>
        <w:t xml:space="preserve"> с пониманием основного содержания текста и с выборочным пониманием нужной, интересующей или запрашиваемой информации осуществляется на несложных аутентичных текстах, содержащих наряду с </w:t>
      </w:r>
      <w:proofErr w:type="gramStart"/>
      <w:r w:rsidRPr="002860CB">
        <w:rPr>
          <w:rFonts w:ascii="Times New Roman" w:hAnsi="Times New Roman"/>
          <w:sz w:val="24"/>
          <w:szCs w:val="24"/>
        </w:rPr>
        <w:t>изученными</w:t>
      </w:r>
      <w:proofErr w:type="gramEnd"/>
      <w:r w:rsidRPr="002860CB">
        <w:rPr>
          <w:rFonts w:ascii="Times New Roman" w:hAnsi="Times New Roman"/>
          <w:sz w:val="24"/>
          <w:szCs w:val="24"/>
        </w:rPr>
        <w:t xml:space="preserve"> и некоторое количество (2-3%) незнакомых языковых явлений, о значении которых учащийся может догадаться. </w:t>
      </w:r>
    </w:p>
    <w:p w:rsidR="007D2FC1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D2FC1" w:rsidRPr="00C03672" w:rsidRDefault="007D2FC1" w:rsidP="007D2F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3672">
        <w:rPr>
          <w:rFonts w:ascii="Times New Roman" w:hAnsi="Times New Roman"/>
          <w:b/>
          <w:sz w:val="24"/>
          <w:szCs w:val="24"/>
        </w:rPr>
        <w:t>Чтение</w:t>
      </w:r>
    </w:p>
    <w:p w:rsidR="007D2FC1" w:rsidRPr="00C03672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C03672">
        <w:rPr>
          <w:rFonts w:ascii="Times New Roman" w:hAnsi="Times New Roman"/>
          <w:sz w:val="24"/>
          <w:szCs w:val="24"/>
        </w:rPr>
        <w:t xml:space="preserve">Школьники учатся читать и понимать аутентичные тексты с различной глубиной и точностью проникновения в их содержание (в зависимости от вида чтения): с пониманием </w:t>
      </w:r>
      <w:r w:rsidRPr="00C03672">
        <w:rPr>
          <w:rFonts w:ascii="Times New Roman" w:hAnsi="Times New Roman"/>
          <w:sz w:val="24"/>
          <w:szCs w:val="24"/>
        </w:rPr>
        <w:lastRenderedPageBreak/>
        <w:t xml:space="preserve">основного содержания </w:t>
      </w:r>
      <w:r>
        <w:rPr>
          <w:rFonts w:ascii="Times New Roman" w:hAnsi="Times New Roman"/>
          <w:sz w:val="24"/>
          <w:szCs w:val="24"/>
        </w:rPr>
        <w:t>текста объемом до 600 знаков</w:t>
      </w:r>
      <w:r w:rsidRPr="00C03672">
        <w:rPr>
          <w:rFonts w:ascii="Times New Roman" w:hAnsi="Times New Roman"/>
          <w:sz w:val="24"/>
          <w:szCs w:val="24"/>
        </w:rPr>
        <w:t xml:space="preserve"> (ознакомительное чтение); с полным пониманием содержания </w:t>
      </w:r>
      <w:r>
        <w:rPr>
          <w:rFonts w:ascii="Times New Roman" w:hAnsi="Times New Roman"/>
          <w:sz w:val="24"/>
          <w:szCs w:val="24"/>
        </w:rPr>
        <w:t xml:space="preserve">текста объемом до 300 знаков </w:t>
      </w:r>
      <w:r w:rsidRPr="00C03672">
        <w:rPr>
          <w:rFonts w:ascii="Times New Roman" w:hAnsi="Times New Roman"/>
          <w:sz w:val="24"/>
          <w:szCs w:val="24"/>
        </w:rPr>
        <w:t xml:space="preserve">(изучающее чтение); с выборочным пониманием нужной или интересующей информации </w:t>
      </w:r>
      <w:r>
        <w:rPr>
          <w:rFonts w:ascii="Times New Roman" w:hAnsi="Times New Roman"/>
          <w:sz w:val="24"/>
          <w:szCs w:val="24"/>
        </w:rPr>
        <w:t xml:space="preserve">из текста объемом до 350 знаков </w:t>
      </w:r>
      <w:r w:rsidRPr="00C03672">
        <w:rPr>
          <w:rFonts w:ascii="Times New Roman" w:hAnsi="Times New Roman"/>
          <w:sz w:val="24"/>
          <w:szCs w:val="24"/>
        </w:rPr>
        <w:t>(просмотровое/поисковое чтение).</w:t>
      </w:r>
      <w:proofErr w:type="gramEnd"/>
      <w:r w:rsidRPr="00C03672">
        <w:rPr>
          <w:rFonts w:ascii="Times New Roman" w:hAnsi="Times New Roman"/>
          <w:sz w:val="24"/>
          <w:szCs w:val="24"/>
        </w:rPr>
        <w:t xml:space="preserve"> Жанры текстов, предлагаемых для чтения: прагматические, художественные, информационные, научно-популярные. Типы текстов: рассказ, отрывок из художественного произведения, интервью, статья и др.</w:t>
      </w:r>
    </w:p>
    <w:p w:rsidR="007D2FC1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Чтение </w:t>
      </w:r>
      <w:r w:rsidRPr="002860CB">
        <w:rPr>
          <w:rFonts w:ascii="Times New Roman" w:hAnsi="Times New Roman"/>
          <w:sz w:val="24"/>
          <w:szCs w:val="24"/>
        </w:rPr>
        <w:t xml:space="preserve">с пониманием основного содержания текста и с выборочным пониманием нужной, интересующей или запрашиваемой информации осуществляется на аутентичных текстах, содержащих наряду с </w:t>
      </w:r>
      <w:proofErr w:type="gramStart"/>
      <w:r w:rsidRPr="002860CB">
        <w:rPr>
          <w:rFonts w:ascii="Times New Roman" w:hAnsi="Times New Roman"/>
          <w:sz w:val="24"/>
          <w:szCs w:val="24"/>
        </w:rPr>
        <w:t>изученными</w:t>
      </w:r>
      <w:proofErr w:type="gramEnd"/>
      <w:r w:rsidRPr="002860CB">
        <w:rPr>
          <w:rFonts w:ascii="Times New Roman" w:hAnsi="Times New Roman"/>
          <w:sz w:val="24"/>
          <w:szCs w:val="24"/>
        </w:rPr>
        <w:t xml:space="preserve"> и некоторое количество (2-3%) незнакомых языковых явлений, о значении которых учащийся может догадаться. </w:t>
      </w:r>
    </w:p>
    <w:p w:rsidR="007D2FC1" w:rsidRPr="00C03672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03672">
        <w:rPr>
          <w:rFonts w:ascii="Times New Roman" w:hAnsi="Times New Roman"/>
          <w:sz w:val="24"/>
          <w:szCs w:val="24"/>
        </w:rPr>
        <w:t xml:space="preserve"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 </w:t>
      </w:r>
    </w:p>
    <w:p w:rsidR="007D2FC1" w:rsidRPr="00C03672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03672">
        <w:rPr>
          <w:rFonts w:ascii="Times New Roman" w:hAnsi="Times New Roman"/>
          <w:sz w:val="24"/>
          <w:szCs w:val="24"/>
        </w:rPr>
        <w:t>Независимо от вида чтения возможно использование двуязычного словаря.</w:t>
      </w:r>
    </w:p>
    <w:p w:rsidR="007D2FC1" w:rsidRDefault="007D2FC1" w:rsidP="007D2FC1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7D2FC1" w:rsidRPr="00D012C5" w:rsidRDefault="007D2FC1" w:rsidP="007D2F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012C5">
        <w:rPr>
          <w:rFonts w:ascii="Times New Roman" w:hAnsi="Times New Roman"/>
          <w:b/>
          <w:sz w:val="24"/>
          <w:szCs w:val="24"/>
        </w:rPr>
        <w:t>Письменная речь</w:t>
      </w:r>
    </w:p>
    <w:p w:rsidR="007D2FC1" w:rsidRPr="00D012C5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012C5">
        <w:rPr>
          <w:rFonts w:ascii="Times New Roman" w:hAnsi="Times New Roman"/>
          <w:sz w:val="24"/>
          <w:szCs w:val="24"/>
        </w:rPr>
        <w:t xml:space="preserve">Овладение письменной речью предусматривает </w:t>
      </w:r>
      <w:r>
        <w:rPr>
          <w:rFonts w:ascii="Times New Roman" w:hAnsi="Times New Roman"/>
          <w:sz w:val="24"/>
          <w:szCs w:val="24"/>
        </w:rPr>
        <w:t>совершенствование</w:t>
      </w:r>
      <w:r w:rsidRPr="00D012C5">
        <w:rPr>
          <w:rFonts w:ascii="Times New Roman" w:hAnsi="Times New Roman"/>
          <w:sz w:val="24"/>
          <w:szCs w:val="24"/>
        </w:rPr>
        <w:t xml:space="preserve"> следующих умений: делать выписки из текста; писать короткие поздравления с днем рождения, </w:t>
      </w:r>
      <w:proofErr w:type="spellStart"/>
      <w:r w:rsidRPr="00D012C5">
        <w:rPr>
          <w:rFonts w:ascii="Times New Roman" w:hAnsi="Times New Roman"/>
          <w:sz w:val="24"/>
          <w:szCs w:val="24"/>
        </w:rPr>
        <w:t>другим</w:t>
      </w:r>
      <w:r>
        <w:rPr>
          <w:rFonts w:ascii="Times New Roman" w:hAnsi="Times New Roman"/>
          <w:sz w:val="24"/>
          <w:szCs w:val="24"/>
        </w:rPr>
        <w:t>ипраздниками</w:t>
      </w:r>
      <w:proofErr w:type="spellEnd"/>
      <w:r>
        <w:rPr>
          <w:rFonts w:ascii="Times New Roman" w:hAnsi="Times New Roman"/>
          <w:sz w:val="24"/>
          <w:szCs w:val="24"/>
        </w:rPr>
        <w:t xml:space="preserve"> (объемом до 4</w:t>
      </w:r>
      <w:r w:rsidRPr="00D012C5">
        <w:rPr>
          <w:rFonts w:ascii="Times New Roman" w:hAnsi="Times New Roman"/>
          <w:sz w:val="24"/>
          <w:szCs w:val="24"/>
        </w:rPr>
        <w:t xml:space="preserve">0 знаков); заполнять анкету (указывать имя, фамилию, пол, возраст, гражданство, адрес); писать личное письмо с опорой </w:t>
      </w:r>
      <w:r>
        <w:rPr>
          <w:rFonts w:ascii="Times New Roman" w:hAnsi="Times New Roman"/>
          <w:sz w:val="24"/>
          <w:szCs w:val="24"/>
        </w:rPr>
        <w:t xml:space="preserve">и без опоры </w:t>
      </w:r>
      <w:r w:rsidRPr="00D012C5">
        <w:rPr>
          <w:rFonts w:ascii="Times New Roman" w:hAnsi="Times New Roman"/>
          <w:sz w:val="24"/>
          <w:szCs w:val="24"/>
        </w:rPr>
        <w:t>на образец (расспрашивать адресат о его жизни, делах, сообщать то же о себе, в</w:t>
      </w:r>
      <w:r>
        <w:rPr>
          <w:rFonts w:ascii="Times New Roman" w:hAnsi="Times New Roman"/>
          <w:sz w:val="24"/>
          <w:szCs w:val="24"/>
        </w:rPr>
        <w:t>ыражать благодарность, просьбу</w:t>
      </w:r>
      <w:proofErr w:type="gramStart"/>
      <w:r>
        <w:rPr>
          <w:rFonts w:ascii="Times New Roman" w:hAnsi="Times New Roman"/>
          <w:sz w:val="24"/>
          <w:szCs w:val="24"/>
        </w:rPr>
        <w:t>)</w:t>
      </w:r>
      <w:r w:rsidRPr="007D6A5A">
        <w:rPr>
          <w:rFonts w:ascii="Times New Roman" w:hAnsi="Times New Roman"/>
          <w:sz w:val="24"/>
          <w:szCs w:val="24"/>
          <w:lang w:eastAsia="ru-RU"/>
        </w:rPr>
        <w:t>с</w:t>
      </w:r>
      <w:proofErr w:type="gramEnd"/>
      <w:r w:rsidRPr="007D6A5A">
        <w:rPr>
          <w:rFonts w:ascii="Times New Roman" w:hAnsi="Times New Roman"/>
          <w:sz w:val="24"/>
          <w:szCs w:val="24"/>
          <w:lang w:eastAsia="ru-RU"/>
        </w:rPr>
        <w:t xml:space="preserve"> употреблением формул речевого </w:t>
      </w:r>
      <w:proofErr w:type="spellStart"/>
      <w:r w:rsidRPr="007D6A5A">
        <w:rPr>
          <w:rFonts w:ascii="Times New Roman" w:hAnsi="Times New Roman"/>
          <w:sz w:val="24"/>
          <w:szCs w:val="24"/>
          <w:lang w:eastAsia="ru-RU"/>
        </w:rPr>
        <w:t>этикетапринятых</w:t>
      </w:r>
      <w:proofErr w:type="spellEnd"/>
      <w:r w:rsidRPr="007D6A5A">
        <w:rPr>
          <w:rFonts w:ascii="Times New Roman" w:hAnsi="Times New Roman"/>
          <w:sz w:val="24"/>
          <w:szCs w:val="24"/>
          <w:lang w:eastAsia="ru-RU"/>
        </w:rPr>
        <w:t xml:space="preserve"> в стране/странах изучаемого языка </w:t>
      </w:r>
      <w:r>
        <w:rPr>
          <w:rFonts w:ascii="Times New Roman" w:hAnsi="Times New Roman"/>
          <w:sz w:val="24"/>
          <w:szCs w:val="24"/>
          <w:lang w:eastAsia="ru-RU"/>
        </w:rPr>
        <w:t>(</w:t>
      </w:r>
      <w:r w:rsidRPr="00D012C5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бъем личного письма – 60-7</w:t>
      </w:r>
      <w:r w:rsidRPr="00D012C5">
        <w:rPr>
          <w:rFonts w:ascii="Times New Roman" w:hAnsi="Times New Roman"/>
          <w:sz w:val="24"/>
          <w:szCs w:val="24"/>
        </w:rPr>
        <w:t>0 знаков); составлять план устного сообщения, письменное сообщение или письменное высказывание в соответствии с коммуникативной задачей</w:t>
      </w:r>
      <w:r>
        <w:rPr>
          <w:rFonts w:ascii="Times New Roman" w:hAnsi="Times New Roman"/>
          <w:sz w:val="24"/>
          <w:szCs w:val="24"/>
        </w:rPr>
        <w:t xml:space="preserve"> (объем – до 18</w:t>
      </w:r>
      <w:r w:rsidRPr="00D012C5">
        <w:rPr>
          <w:rFonts w:ascii="Times New Roman" w:hAnsi="Times New Roman"/>
          <w:sz w:val="24"/>
          <w:szCs w:val="24"/>
        </w:rPr>
        <w:t>0 знаков).</w:t>
      </w:r>
      <w:r>
        <w:rPr>
          <w:rFonts w:ascii="Times New Roman" w:hAnsi="Times New Roman"/>
          <w:sz w:val="24"/>
          <w:szCs w:val="24"/>
        </w:rPr>
        <w:t xml:space="preserve"> Формирование и развитие навыков написания автобиографии/резюме; </w:t>
      </w:r>
      <w:r>
        <w:rPr>
          <w:rFonts w:ascii="Times New Roman" w:hAnsi="Times New Roman"/>
          <w:sz w:val="24"/>
          <w:szCs w:val="24"/>
          <w:lang w:eastAsia="ru-RU"/>
        </w:rPr>
        <w:t>написания аргументированного сообщения/высказывания; комментирования/выражения</w:t>
      </w:r>
      <w:r w:rsidRPr="003C7399">
        <w:rPr>
          <w:rFonts w:ascii="Times New Roman" w:hAnsi="Times New Roman"/>
          <w:sz w:val="24"/>
          <w:szCs w:val="24"/>
          <w:lang w:eastAsia="ru-RU"/>
        </w:rPr>
        <w:t xml:space="preserve"> свое</w:t>
      </w:r>
      <w:r>
        <w:rPr>
          <w:rFonts w:ascii="Times New Roman" w:hAnsi="Times New Roman"/>
          <w:sz w:val="24"/>
          <w:szCs w:val="24"/>
          <w:lang w:eastAsia="ru-RU"/>
        </w:rPr>
        <w:t>го отношения</w:t>
      </w:r>
      <w:r w:rsidRPr="003C7399">
        <w:rPr>
          <w:rFonts w:ascii="Times New Roman" w:hAnsi="Times New Roman"/>
          <w:sz w:val="24"/>
          <w:szCs w:val="24"/>
          <w:lang w:eastAsia="ru-RU"/>
        </w:rPr>
        <w:t xml:space="preserve"> к поставленному вопросу/проблеме.</w:t>
      </w:r>
    </w:p>
    <w:p w:rsidR="007D2FC1" w:rsidRPr="006335B5" w:rsidRDefault="007D2FC1" w:rsidP="007D2F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2" w:name="_Toc456174401"/>
      <w:r w:rsidRPr="006335B5">
        <w:rPr>
          <w:rFonts w:ascii="Times New Roman" w:hAnsi="Times New Roman"/>
          <w:b/>
          <w:sz w:val="24"/>
          <w:szCs w:val="24"/>
        </w:rPr>
        <w:t>ЯЗЫКОВАЯ КОМПЕТЕНЦИЯ</w:t>
      </w:r>
      <w:bookmarkEnd w:id="2"/>
    </w:p>
    <w:p w:rsidR="007D2FC1" w:rsidRPr="003C7399" w:rsidRDefault="007D2FC1" w:rsidP="007D2F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C7399">
        <w:rPr>
          <w:rFonts w:ascii="Times New Roman" w:hAnsi="Times New Roman"/>
          <w:b/>
          <w:sz w:val="24"/>
          <w:szCs w:val="24"/>
        </w:rPr>
        <w:t>Иероглифика и пунктуация</w:t>
      </w:r>
    </w:p>
    <w:p w:rsidR="007D2FC1" w:rsidRPr="003C7399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Учащиеся средней школы развивают и совершенствуют навыки</w:t>
      </w:r>
      <w:r w:rsidRPr="003C7399">
        <w:rPr>
          <w:rFonts w:ascii="Times New Roman" w:hAnsi="Times New Roman"/>
          <w:sz w:val="24"/>
          <w:szCs w:val="24"/>
        </w:rPr>
        <w:t xml:space="preserve"> иероглифического письма</w:t>
      </w:r>
      <w:r>
        <w:rPr>
          <w:rFonts w:ascii="Times New Roman" w:hAnsi="Times New Roman"/>
          <w:sz w:val="24"/>
          <w:szCs w:val="24"/>
        </w:rPr>
        <w:t xml:space="preserve"> и соблюдения правил пунктуации, продолжают знакомиться с </w:t>
      </w:r>
      <w:proofErr w:type="spellStart"/>
      <w:r>
        <w:rPr>
          <w:rFonts w:ascii="Times New Roman" w:hAnsi="Times New Roman"/>
          <w:sz w:val="24"/>
          <w:szCs w:val="24"/>
        </w:rPr>
        <w:t>традиционнымнаписанием</w:t>
      </w:r>
      <w:proofErr w:type="spellEnd"/>
      <w:r>
        <w:rPr>
          <w:rFonts w:ascii="Times New Roman" w:hAnsi="Times New Roman"/>
          <w:sz w:val="24"/>
          <w:szCs w:val="24"/>
        </w:rPr>
        <w:t xml:space="preserve"> иероглифов</w:t>
      </w:r>
      <w:r w:rsidRPr="003C7399">
        <w:rPr>
          <w:rFonts w:ascii="Times New Roman" w:hAnsi="Times New Roman"/>
          <w:sz w:val="24"/>
          <w:szCs w:val="24"/>
        </w:rPr>
        <w:t xml:space="preserve">, принятом на </w:t>
      </w:r>
      <w:r>
        <w:rPr>
          <w:rFonts w:ascii="Times New Roman" w:hAnsi="Times New Roman"/>
          <w:sz w:val="24"/>
          <w:szCs w:val="24"/>
        </w:rPr>
        <w:t>Тайване, в Гонконге и Сингапуре.</w:t>
      </w:r>
    </w:p>
    <w:p w:rsidR="007D2FC1" w:rsidRDefault="007D2FC1" w:rsidP="007D2FC1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7D2FC1" w:rsidRPr="008B01AB" w:rsidRDefault="007D2FC1" w:rsidP="007D2F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B01AB">
        <w:rPr>
          <w:rFonts w:ascii="Times New Roman" w:hAnsi="Times New Roman"/>
          <w:b/>
          <w:sz w:val="24"/>
          <w:szCs w:val="24"/>
        </w:rPr>
        <w:t>Фонетическая сторона речи</w:t>
      </w:r>
    </w:p>
    <w:p w:rsidR="007D2FC1" w:rsidRPr="008B01AB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Школьники развивают и совершенствуют н</w:t>
      </w:r>
      <w:r w:rsidRPr="008B01AB">
        <w:rPr>
          <w:rFonts w:ascii="Times New Roman" w:hAnsi="Times New Roman"/>
          <w:sz w:val="24"/>
          <w:szCs w:val="24"/>
        </w:rPr>
        <w:t xml:space="preserve">авыки адекватного произношения и различения на слух всех звуков </w:t>
      </w:r>
      <w:r>
        <w:rPr>
          <w:rFonts w:ascii="Times New Roman" w:hAnsi="Times New Roman"/>
          <w:sz w:val="24"/>
          <w:szCs w:val="24"/>
        </w:rPr>
        <w:t>и тонов китайского языка, углубляют знания о структуре</w:t>
      </w:r>
      <w:r w:rsidRPr="008B01AB">
        <w:rPr>
          <w:rFonts w:ascii="Times New Roman" w:hAnsi="Times New Roman"/>
          <w:sz w:val="24"/>
          <w:szCs w:val="24"/>
        </w:rPr>
        <w:t xml:space="preserve"> китайского слога, со</w:t>
      </w:r>
      <w:r>
        <w:rPr>
          <w:rFonts w:ascii="Times New Roman" w:hAnsi="Times New Roman"/>
          <w:sz w:val="24"/>
          <w:szCs w:val="24"/>
        </w:rPr>
        <w:t xml:space="preserve">четаемости </w:t>
      </w:r>
      <w:proofErr w:type="spellStart"/>
      <w:r>
        <w:rPr>
          <w:rFonts w:ascii="Times New Roman" w:hAnsi="Times New Roman"/>
          <w:sz w:val="24"/>
          <w:szCs w:val="24"/>
        </w:rPr>
        <w:t>инициалей</w:t>
      </w:r>
      <w:proofErr w:type="spellEnd"/>
      <w:r>
        <w:rPr>
          <w:rFonts w:ascii="Times New Roman" w:hAnsi="Times New Roman"/>
          <w:sz w:val="24"/>
          <w:szCs w:val="24"/>
        </w:rPr>
        <w:t xml:space="preserve"> и финалей, </w:t>
      </w:r>
      <w:r w:rsidRPr="008B01AB">
        <w:rPr>
          <w:rFonts w:ascii="Times New Roman" w:hAnsi="Times New Roman"/>
          <w:sz w:val="24"/>
          <w:szCs w:val="24"/>
        </w:rPr>
        <w:t>правил</w:t>
      </w:r>
      <w:r>
        <w:rPr>
          <w:rFonts w:ascii="Times New Roman" w:hAnsi="Times New Roman"/>
          <w:sz w:val="24"/>
          <w:szCs w:val="24"/>
        </w:rPr>
        <w:t>ах</w:t>
      </w:r>
      <w:r w:rsidRPr="008B01AB">
        <w:rPr>
          <w:rFonts w:ascii="Times New Roman" w:hAnsi="Times New Roman"/>
          <w:sz w:val="24"/>
          <w:szCs w:val="24"/>
        </w:rPr>
        <w:t xml:space="preserve"> чтения транскрипции иероглифич</w:t>
      </w:r>
      <w:r>
        <w:rPr>
          <w:rFonts w:ascii="Times New Roman" w:hAnsi="Times New Roman"/>
          <w:sz w:val="24"/>
          <w:szCs w:val="24"/>
        </w:rPr>
        <w:t>еского знака (</w:t>
      </w:r>
      <w:proofErr w:type="spellStart"/>
      <w:r>
        <w:rPr>
          <w:rFonts w:ascii="Times New Roman" w:hAnsi="Times New Roman"/>
          <w:sz w:val="24"/>
          <w:szCs w:val="24"/>
        </w:rPr>
        <w:t>пиньинь</w:t>
      </w:r>
      <w:proofErr w:type="spellEnd"/>
      <w:r>
        <w:rPr>
          <w:rFonts w:ascii="Times New Roman" w:hAnsi="Times New Roman"/>
          <w:sz w:val="24"/>
          <w:szCs w:val="24"/>
        </w:rPr>
        <w:t>), соблюдают правильный тональный рисунок</w:t>
      </w:r>
      <w:r w:rsidRPr="008B01AB">
        <w:rPr>
          <w:rFonts w:ascii="Times New Roman" w:hAnsi="Times New Roman"/>
          <w:sz w:val="24"/>
          <w:szCs w:val="24"/>
        </w:rPr>
        <w:t xml:space="preserve"> односложных, двусложных и многосложных слов и</w:t>
      </w:r>
      <w:r>
        <w:rPr>
          <w:rFonts w:ascii="Times New Roman" w:hAnsi="Times New Roman"/>
          <w:sz w:val="24"/>
          <w:szCs w:val="24"/>
        </w:rPr>
        <w:t xml:space="preserve"> соотношение</w:t>
      </w:r>
      <w:r w:rsidRPr="008B01AB">
        <w:rPr>
          <w:rFonts w:ascii="Times New Roman" w:hAnsi="Times New Roman"/>
          <w:sz w:val="24"/>
          <w:szCs w:val="24"/>
        </w:rPr>
        <w:t xml:space="preserve"> ударения слогов в</w:t>
      </w:r>
      <w:r>
        <w:rPr>
          <w:rFonts w:ascii="Times New Roman" w:hAnsi="Times New Roman"/>
          <w:sz w:val="24"/>
          <w:szCs w:val="24"/>
        </w:rPr>
        <w:t xml:space="preserve"> словах и ритмических группах, </w:t>
      </w:r>
      <w:r w:rsidRPr="008B01AB">
        <w:rPr>
          <w:rFonts w:ascii="Times New Roman" w:hAnsi="Times New Roman"/>
          <w:sz w:val="24"/>
          <w:szCs w:val="24"/>
        </w:rPr>
        <w:t>правил</w:t>
      </w:r>
      <w:r>
        <w:rPr>
          <w:rFonts w:ascii="Times New Roman" w:hAnsi="Times New Roman"/>
          <w:sz w:val="24"/>
          <w:szCs w:val="24"/>
        </w:rPr>
        <w:t>а</w:t>
      </w:r>
      <w:r w:rsidRPr="008B01AB">
        <w:rPr>
          <w:rFonts w:ascii="Times New Roman" w:hAnsi="Times New Roman"/>
          <w:sz w:val="24"/>
          <w:szCs w:val="24"/>
        </w:rPr>
        <w:t xml:space="preserve"> произношения слогов внутри ритмических групп, правил</w:t>
      </w:r>
      <w:r>
        <w:rPr>
          <w:rFonts w:ascii="Times New Roman" w:hAnsi="Times New Roman"/>
          <w:sz w:val="24"/>
          <w:szCs w:val="24"/>
        </w:rPr>
        <w:t xml:space="preserve">а изменения </w:t>
      </w:r>
      <w:proofErr w:type="spellStart"/>
      <w:r>
        <w:rPr>
          <w:rFonts w:ascii="Times New Roman" w:hAnsi="Times New Roman"/>
          <w:sz w:val="24"/>
          <w:szCs w:val="24"/>
        </w:rPr>
        <w:t>тона</w:t>
      </w:r>
      <w:proofErr w:type="gramEnd"/>
      <w:r>
        <w:rPr>
          <w:rFonts w:ascii="Times New Roman" w:hAnsi="Times New Roman"/>
          <w:sz w:val="24"/>
          <w:szCs w:val="24"/>
        </w:rPr>
        <w:t>,правильную</w:t>
      </w:r>
      <w:proofErr w:type="spellEnd"/>
      <w:r>
        <w:rPr>
          <w:rFonts w:ascii="Times New Roman" w:hAnsi="Times New Roman"/>
          <w:sz w:val="24"/>
          <w:szCs w:val="24"/>
        </w:rPr>
        <w:t xml:space="preserve"> интонацию</w:t>
      </w:r>
      <w:r w:rsidRPr="008B01AB">
        <w:rPr>
          <w:rFonts w:ascii="Times New Roman" w:hAnsi="Times New Roman"/>
          <w:sz w:val="24"/>
          <w:szCs w:val="24"/>
        </w:rPr>
        <w:t xml:space="preserve"> в разли</w:t>
      </w:r>
      <w:r>
        <w:rPr>
          <w:rFonts w:ascii="Times New Roman" w:hAnsi="Times New Roman"/>
          <w:sz w:val="24"/>
          <w:szCs w:val="24"/>
        </w:rPr>
        <w:t>чных типах предложений, мелодику</w:t>
      </w:r>
      <w:r w:rsidRPr="008B01AB">
        <w:rPr>
          <w:rFonts w:ascii="Times New Roman" w:hAnsi="Times New Roman"/>
          <w:sz w:val="24"/>
          <w:szCs w:val="24"/>
        </w:rPr>
        <w:t xml:space="preserve"> сложных предложений, переспросов, уточнений</w:t>
      </w:r>
      <w:r>
        <w:rPr>
          <w:rFonts w:ascii="Times New Roman" w:hAnsi="Times New Roman"/>
          <w:sz w:val="24"/>
          <w:szCs w:val="24"/>
        </w:rPr>
        <w:t>, знакомятся с правилами транскрипционной системы Палладия</w:t>
      </w:r>
      <w:r w:rsidRPr="008B01AB">
        <w:rPr>
          <w:rFonts w:ascii="Times New Roman" w:hAnsi="Times New Roman"/>
          <w:sz w:val="24"/>
          <w:szCs w:val="24"/>
        </w:rPr>
        <w:t>.</w:t>
      </w:r>
    </w:p>
    <w:p w:rsidR="007D2FC1" w:rsidRDefault="007D2FC1" w:rsidP="007D2FC1">
      <w:pPr>
        <w:spacing w:after="0" w:line="240" w:lineRule="auto"/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7D2FC1" w:rsidRPr="00CB40EE" w:rsidRDefault="007D2FC1" w:rsidP="007D2FC1">
      <w:pPr>
        <w:spacing w:after="0" w:line="240" w:lineRule="auto"/>
        <w:ind w:hanging="142"/>
        <w:jc w:val="center"/>
        <w:rPr>
          <w:rFonts w:ascii="Times New Roman" w:hAnsi="Times New Roman"/>
          <w:b/>
          <w:sz w:val="24"/>
          <w:szCs w:val="24"/>
        </w:rPr>
      </w:pPr>
      <w:r w:rsidRPr="00CB40EE">
        <w:rPr>
          <w:rFonts w:ascii="Times New Roman" w:hAnsi="Times New Roman"/>
          <w:b/>
          <w:sz w:val="24"/>
          <w:szCs w:val="24"/>
        </w:rPr>
        <w:t>Лексическая сторона речи</w:t>
      </w:r>
    </w:p>
    <w:p w:rsidR="007D2FC1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Учащиеся развивают и совершенствуют н</w:t>
      </w:r>
      <w:r w:rsidRPr="00CB40EE">
        <w:rPr>
          <w:rFonts w:ascii="Times New Roman" w:hAnsi="Times New Roman"/>
          <w:sz w:val="24"/>
          <w:szCs w:val="24"/>
        </w:rPr>
        <w:t xml:space="preserve">авыки употребления в речи лексических единиц, обслуживающих ситуации общения в рамках тематики </w:t>
      </w:r>
      <w:r>
        <w:rPr>
          <w:rFonts w:ascii="Times New Roman" w:hAnsi="Times New Roman"/>
          <w:sz w:val="24"/>
          <w:szCs w:val="24"/>
        </w:rPr>
        <w:t>средней</w:t>
      </w:r>
      <w:r w:rsidRPr="00CB40EE">
        <w:rPr>
          <w:rFonts w:ascii="Times New Roman" w:hAnsi="Times New Roman"/>
          <w:sz w:val="24"/>
          <w:szCs w:val="24"/>
        </w:rPr>
        <w:t xml:space="preserve"> школы, наиболее распространенных устойчивых словосочетаний, оценочной лексики, реплик-клише речевого этикета, характерных для культур</w:t>
      </w:r>
      <w:r>
        <w:rPr>
          <w:rFonts w:ascii="Times New Roman" w:hAnsi="Times New Roman"/>
          <w:sz w:val="24"/>
          <w:szCs w:val="24"/>
        </w:rPr>
        <w:t>ы страны/стран изучаемого языка,</w:t>
      </w:r>
      <w:r w:rsidRPr="00CB40EE">
        <w:rPr>
          <w:rFonts w:ascii="Times New Roman" w:hAnsi="Times New Roman"/>
          <w:sz w:val="24"/>
          <w:szCs w:val="24"/>
        </w:rPr>
        <w:t xml:space="preserve"> китайских идиоматических выражений</w:t>
      </w:r>
      <w:r>
        <w:rPr>
          <w:rFonts w:ascii="Times New Roman" w:hAnsi="Times New Roman"/>
          <w:sz w:val="24"/>
          <w:szCs w:val="24"/>
        </w:rPr>
        <w:t>, многозначных лексических единиц</w:t>
      </w:r>
      <w:r w:rsidRPr="00445F7F">
        <w:rPr>
          <w:rFonts w:ascii="Times New Roman" w:hAnsi="Times New Roman"/>
          <w:sz w:val="24"/>
          <w:szCs w:val="24"/>
        </w:rPr>
        <w:t xml:space="preserve"> в нескольких значениях</w:t>
      </w:r>
      <w:r>
        <w:rPr>
          <w:rFonts w:ascii="Times New Roman" w:hAnsi="Times New Roman"/>
          <w:sz w:val="24"/>
          <w:szCs w:val="24"/>
        </w:rPr>
        <w:t xml:space="preserve">, синонимов и антонимов, </w:t>
      </w:r>
      <w:r w:rsidRPr="00445F7F">
        <w:rPr>
          <w:rFonts w:ascii="Times New Roman" w:hAnsi="Times New Roman"/>
          <w:sz w:val="24"/>
          <w:szCs w:val="24"/>
        </w:rPr>
        <w:t>интернацио</w:t>
      </w:r>
      <w:r>
        <w:rPr>
          <w:rFonts w:ascii="Times New Roman" w:hAnsi="Times New Roman"/>
          <w:sz w:val="24"/>
          <w:szCs w:val="24"/>
        </w:rPr>
        <w:t>нальных лексических единиц; расширяют объем</w:t>
      </w:r>
      <w:r w:rsidRPr="00CB40EE">
        <w:rPr>
          <w:rFonts w:ascii="Times New Roman" w:hAnsi="Times New Roman"/>
          <w:sz w:val="24"/>
          <w:szCs w:val="24"/>
        </w:rPr>
        <w:t xml:space="preserve"> продуктивного и рецептивного лексического </w:t>
      </w:r>
      <w:r>
        <w:rPr>
          <w:rFonts w:ascii="Times New Roman" w:hAnsi="Times New Roman"/>
          <w:sz w:val="24"/>
          <w:szCs w:val="24"/>
        </w:rPr>
        <w:t>запаса</w:t>
      </w:r>
      <w:r w:rsidRPr="00CB40EE">
        <w:rPr>
          <w:rFonts w:ascii="Times New Roman" w:hAnsi="Times New Roman"/>
          <w:sz w:val="24"/>
          <w:szCs w:val="24"/>
        </w:rPr>
        <w:t xml:space="preserve"> за счет лексических средств, обслуживающих новые темы, проблемы и ситуации общения</w:t>
      </w:r>
      <w:r>
        <w:rPr>
          <w:rFonts w:ascii="Times New Roman" w:hAnsi="Times New Roman"/>
          <w:sz w:val="24"/>
          <w:szCs w:val="24"/>
        </w:rPr>
        <w:t xml:space="preserve"> до 1200-15</w:t>
      </w:r>
      <w:r w:rsidRPr="00CB40EE">
        <w:rPr>
          <w:rFonts w:ascii="Times New Roman" w:hAnsi="Times New Roman"/>
          <w:sz w:val="24"/>
          <w:szCs w:val="24"/>
        </w:rPr>
        <w:t>00</w:t>
      </w:r>
      <w:r>
        <w:rPr>
          <w:rFonts w:ascii="Times New Roman" w:hAnsi="Times New Roman"/>
          <w:sz w:val="24"/>
          <w:szCs w:val="24"/>
        </w:rPr>
        <w:t xml:space="preserve"> лексических единиц</w:t>
      </w:r>
      <w:r w:rsidRPr="00CB40EE">
        <w:rPr>
          <w:rFonts w:ascii="Times New Roman" w:hAnsi="Times New Roman"/>
          <w:sz w:val="24"/>
          <w:szCs w:val="24"/>
        </w:rPr>
        <w:t xml:space="preserve">. </w:t>
      </w:r>
    </w:p>
    <w:p w:rsidR="007D2FC1" w:rsidRPr="00FE40F0" w:rsidRDefault="007D2FC1" w:rsidP="007D2FC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E40F0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7D2FC1" w:rsidRDefault="007D2FC1" w:rsidP="007D2F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Школьники развивают и совершенствуют н</w:t>
      </w:r>
      <w:r w:rsidRPr="00CB40EE">
        <w:rPr>
          <w:rFonts w:ascii="Times New Roman" w:hAnsi="Times New Roman"/>
          <w:sz w:val="24"/>
          <w:szCs w:val="24"/>
        </w:rPr>
        <w:t>авыки употребления в речи</w:t>
      </w:r>
      <w:r>
        <w:rPr>
          <w:rFonts w:ascii="Times New Roman" w:hAnsi="Times New Roman"/>
          <w:sz w:val="24"/>
          <w:szCs w:val="24"/>
        </w:rPr>
        <w:t xml:space="preserve"> изученных в основной школе грамматических явлений. Учащиеся овладевают новыми грамматическими </w:t>
      </w:r>
      <w:proofErr w:type="spellStart"/>
      <w:r>
        <w:rPr>
          <w:rFonts w:ascii="Times New Roman" w:hAnsi="Times New Roman"/>
          <w:sz w:val="24"/>
          <w:szCs w:val="24"/>
        </w:rPr>
        <w:t>явлениями</w:t>
      </w:r>
      <w:proofErr w:type="gramStart"/>
      <w:r>
        <w:rPr>
          <w:rFonts w:ascii="Times New Roman" w:hAnsi="Times New Roman"/>
          <w:sz w:val="24"/>
          <w:szCs w:val="24"/>
        </w:rPr>
        <w:t>:</w:t>
      </w:r>
      <w:r w:rsidRPr="00FE40F0">
        <w:rPr>
          <w:rFonts w:ascii="Times New Roman" w:hAnsi="Times New Roman"/>
          <w:sz w:val="24"/>
          <w:szCs w:val="24"/>
        </w:rPr>
        <w:t>ч</w:t>
      </w:r>
      <w:proofErr w:type="gramEnd"/>
      <w:r w:rsidRPr="00FE40F0">
        <w:rPr>
          <w:rFonts w:ascii="Times New Roman" w:hAnsi="Times New Roman"/>
          <w:sz w:val="24"/>
          <w:szCs w:val="24"/>
        </w:rPr>
        <w:t>ислительные</w:t>
      </w:r>
      <w:proofErr w:type="spellEnd"/>
      <w:r w:rsidRPr="00FE40F0">
        <w:rPr>
          <w:rFonts w:ascii="Times New Roman" w:hAnsi="Times New Roman"/>
          <w:sz w:val="24"/>
          <w:szCs w:val="24"/>
        </w:rPr>
        <w:t xml:space="preserve"> (свыше 1</w:t>
      </w:r>
      <w:r>
        <w:rPr>
          <w:rFonts w:ascii="Times New Roman" w:hAnsi="Times New Roman"/>
          <w:sz w:val="24"/>
          <w:szCs w:val="24"/>
        </w:rPr>
        <w:t>00 млн.</w:t>
      </w:r>
      <w:r w:rsidRPr="00FE40F0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 п</w:t>
      </w:r>
      <w:r w:rsidRPr="0017034C">
        <w:rPr>
          <w:rFonts w:ascii="Times New Roman" w:hAnsi="Times New Roman"/>
          <w:sz w:val="24"/>
          <w:szCs w:val="24"/>
        </w:rPr>
        <w:t>редложения появления и исчезновения</w:t>
      </w:r>
      <w:r>
        <w:rPr>
          <w:rFonts w:ascii="Times New Roman" w:hAnsi="Times New Roman"/>
          <w:sz w:val="24"/>
          <w:szCs w:val="24"/>
        </w:rPr>
        <w:t>, в</w:t>
      </w:r>
      <w:r w:rsidRPr="0017034C">
        <w:rPr>
          <w:rFonts w:ascii="Times New Roman" w:hAnsi="Times New Roman"/>
          <w:sz w:val="24"/>
          <w:szCs w:val="24"/>
        </w:rPr>
        <w:t>ыражение подобия</w:t>
      </w:r>
      <w:r>
        <w:rPr>
          <w:rFonts w:ascii="Times New Roman" w:hAnsi="Times New Roman"/>
          <w:sz w:val="24"/>
          <w:szCs w:val="24"/>
        </w:rPr>
        <w:t>, в</w:t>
      </w:r>
      <w:r w:rsidRPr="0017034C">
        <w:rPr>
          <w:rFonts w:ascii="Times New Roman" w:hAnsi="Times New Roman"/>
          <w:sz w:val="24"/>
          <w:szCs w:val="24"/>
        </w:rPr>
        <w:t>ыражение сравнения</w:t>
      </w:r>
      <w:r>
        <w:rPr>
          <w:rFonts w:ascii="Times New Roman" w:hAnsi="Times New Roman"/>
          <w:sz w:val="24"/>
          <w:szCs w:val="24"/>
        </w:rPr>
        <w:t xml:space="preserve">, выражение </w:t>
      </w:r>
      <w:r w:rsidRPr="0017034C">
        <w:rPr>
          <w:rFonts w:ascii="Times New Roman" w:hAnsi="Times New Roman"/>
          <w:sz w:val="24"/>
          <w:szCs w:val="24"/>
        </w:rPr>
        <w:t>пассивного значения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A745A">
        <w:rPr>
          <w:rFonts w:ascii="Times New Roman" w:hAnsi="Times New Roman"/>
          <w:sz w:val="24"/>
          <w:szCs w:val="24"/>
        </w:rPr>
        <w:t xml:space="preserve">инверсия прямого дополнения </w:t>
      </w:r>
      <w:r>
        <w:rPr>
          <w:rFonts w:ascii="Times New Roman" w:hAnsi="Times New Roman"/>
          <w:sz w:val="24"/>
          <w:szCs w:val="24"/>
        </w:rPr>
        <w:t xml:space="preserve">(в т.ч. </w:t>
      </w:r>
      <w:r w:rsidRPr="002A745A">
        <w:rPr>
          <w:rFonts w:ascii="Times New Roman" w:hAnsi="Times New Roman"/>
          <w:sz w:val="24"/>
          <w:szCs w:val="24"/>
        </w:rPr>
        <w:t xml:space="preserve">с предлогом </w:t>
      </w:r>
      <w:r w:rsidRPr="002A745A">
        <w:rPr>
          <w:rFonts w:ascii="SimSun" w:eastAsia="SimSun" w:hAnsi="SimSun" w:cs="SimSun" w:hint="eastAsia"/>
          <w:sz w:val="24"/>
          <w:szCs w:val="24"/>
        </w:rPr>
        <w:t>把</w:t>
      </w:r>
      <w:r>
        <w:rPr>
          <w:rFonts w:ascii="Times New Roman" w:hAnsi="Times New Roman"/>
          <w:sz w:val="24"/>
          <w:szCs w:val="24"/>
        </w:rPr>
        <w:t>), дополнительные</w:t>
      </w:r>
      <w:r w:rsidRPr="0017034C">
        <w:rPr>
          <w:rFonts w:ascii="Times New Roman" w:hAnsi="Times New Roman"/>
          <w:sz w:val="24"/>
          <w:szCs w:val="24"/>
        </w:rPr>
        <w:t xml:space="preserve"> элемент</w:t>
      </w:r>
      <w:r>
        <w:rPr>
          <w:rFonts w:ascii="Times New Roman" w:hAnsi="Times New Roman"/>
          <w:sz w:val="24"/>
          <w:szCs w:val="24"/>
        </w:rPr>
        <w:t>ы(результата, количества, возможности/невозможности совершения действия, направления (простой и сложный)), к</w:t>
      </w:r>
      <w:r w:rsidRPr="0017034C">
        <w:rPr>
          <w:rFonts w:ascii="Times New Roman" w:hAnsi="Times New Roman"/>
          <w:sz w:val="24"/>
          <w:szCs w:val="24"/>
        </w:rPr>
        <w:t>онструкции с парными союзами</w:t>
      </w:r>
      <w:r>
        <w:rPr>
          <w:rFonts w:ascii="Times New Roman" w:hAnsi="Times New Roman"/>
          <w:sz w:val="24"/>
          <w:szCs w:val="24"/>
        </w:rPr>
        <w:t>, грамматические конструкции типа «</w:t>
      </w:r>
      <w:proofErr w:type="spellStart"/>
      <w:r>
        <w:rPr>
          <w:rFonts w:ascii="SimSun" w:eastAsia="SimSun" w:hAnsi="SimSun" w:cs="SimSun" w:hint="eastAsia"/>
          <w:sz w:val="24"/>
          <w:szCs w:val="24"/>
        </w:rPr>
        <w:t>只有</w:t>
      </w:r>
      <w:proofErr w:type="spellEnd"/>
      <w:r>
        <w:rPr>
          <w:rFonts w:ascii="SimSun" w:eastAsia="SimSun" w:hAnsi="SimSun" w:cs="SimSun" w:hint="eastAsia"/>
          <w:sz w:val="24"/>
          <w:szCs w:val="24"/>
        </w:rPr>
        <w:t>。。。才。。。</w:t>
      </w:r>
      <w:r w:rsidRPr="007D2FC1">
        <w:rPr>
          <w:rFonts w:ascii="Times New Roman" w:hAnsi="Times New Roman"/>
          <w:sz w:val="24"/>
          <w:szCs w:val="24"/>
          <w:lang w:val="en-US"/>
        </w:rPr>
        <w:t>»</w:t>
      </w:r>
      <w:r w:rsidRPr="007D2FC1">
        <w:rPr>
          <w:rFonts w:ascii="SimSun" w:eastAsia="SimSun" w:hAnsi="SimSun" w:cs="SimSun" w:hint="eastAsia"/>
          <w:sz w:val="24"/>
          <w:szCs w:val="24"/>
          <w:lang w:val="en-US"/>
        </w:rPr>
        <w:t>，</w:t>
      </w:r>
      <w:r w:rsidRPr="007D2FC1">
        <w:rPr>
          <w:rFonts w:ascii="Times New Roman" w:hAnsi="Times New Roman"/>
          <w:sz w:val="24"/>
          <w:szCs w:val="24"/>
          <w:lang w:val="en-US"/>
        </w:rPr>
        <w:t xml:space="preserve"> «</w:t>
      </w:r>
      <w:proofErr w:type="spellStart"/>
      <w:r>
        <w:rPr>
          <w:rFonts w:ascii="SimSun" w:eastAsia="SimSun" w:hAnsi="SimSun" w:cs="SimSun" w:hint="eastAsia"/>
          <w:sz w:val="24"/>
          <w:szCs w:val="24"/>
        </w:rPr>
        <w:t>除了</w:t>
      </w:r>
      <w:proofErr w:type="spellEnd"/>
      <w:r>
        <w:rPr>
          <w:rFonts w:ascii="SimSun" w:eastAsia="SimSun" w:hAnsi="SimSun" w:cs="SimSun" w:hint="eastAsia"/>
          <w:sz w:val="24"/>
          <w:szCs w:val="24"/>
        </w:rPr>
        <w:t>。。。</w:t>
      </w:r>
      <w:proofErr w:type="spellStart"/>
      <w:r>
        <w:rPr>
          <w:rFonts w:ascii="SimSun" w:eastAsia="SimSun" w:hAnsi="SimSun" w:cs="SimSun" w:hint="eastAsia"/>
          <w:sz w:val="24"/>
          <w:szCs w:val="24"/>
        </w:rPr>
        <w:t>以外</w:t>
      </w:r>
      <w:proofErr w:type="spellEnd"/>
      <w:r w:rsidRPr="007D2FC1">
        <w:rPr>
          <w:rFonts w:ascii="Times New Roman" w:hAnsi="Times New Roman"/>
          <w:sz w:val="24"/>
          <w:szCs w:val="24"/>
          <w:lang w:val="en-US"/>
        </w:rPr>
        <w:t>»</w:t>
      </w:r>
      <w:r w:rsidRPr="007D2FC1">
        <w:rPr>
          <w:rFonts w:ascii="SimSun" w:eastAsia="SimSun" w:hAnsi="SimSun" w:cs="SimSun" w:hint="eastAsia"/>
          <w:sz w:val="24"/>
          <w:szCs w:val="24"/>
          <w:lang w:val="en-US"/>
        </w:rPr>
        <w:t>，</w:t>
      </w:r>
      <w:r w:rsidRPr="007D2FC1">
        <w:rPr>
          <w:rFonts w:ascii="Times New Roman" w:hAnsi="Times New Roman"/>
          <w:sz w:val="24"/>
          <w:szCs w:val="24"/>
          <w:lang w:val="en-US"/>
        </w:rPr>
        <w:t xml:space="preserve"> «</w:t>
      </w:r>
      <w:proofErr w:type="spellStart"/>
      <w:r>
        <w:rPr>
          <w:rFonts w:ascii="SimSun" w:eastAsia="SimSun" w:hAnsi="SimSun" w:cs="SimSun" w:hint="eastAsia"/>
          <w:sz w:val="24"/>
          <w:szCs w:val="24"/>
        </w:rPr>
        <w:t>要是</w:t>
      </w:r>
      <w:proofErr w:type="spellEnd"/>
      <w:r>
        <w:rPr>
          <w:rFonts w:ascii="SimSun" w:eastAsia="SimSun" w:hAnsi="SimSun" w:cs="SimSun" w:hint="eastAsia"/>
          <w:sz w:val="24"/>
          <w:szCs w:val="24"/>
        </w:rPr>
        <w:t>。。。就。。。</w:t>
      </w:r>
      <w:r>
        <w:rPr>
          <w:rFonts w:ascii="Times New Roman" w:hAnsi="Times New Roman"/>
          <w:sz w:val="24"/>
          <w:szCs w:val="24"/>
        </w:rPr>
        <w:t>» и  т.п.</w:t>
      </w:r>
    </w:p>
    <w:p w:rsidR="00031746" w:rsidRDefault="00031746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408FC" w:rsidRPr="00713125" w:rsidRDefault="00E408FC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683E" w:rsidRPr="00BA6E65" w:rsidRDefault="00FE1800" w:rsidP="00BA6E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6E65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12683E" w:rsidRPr="00BA6E65" w:rsidRDefault="0012683E" w:rsidP="00BA6E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6E65">
        <w:rPr>
          <w:rFonts w:ascii="Times New Roman" w:eastAsia="Times New Roman" w:hAnsi="Times New Roman" w:cs="Times New Roman"/>
          <w:b/>
          <w:sz w:val="24"/>
          <w:szCs w:val="24"/>
        </w:rPr>
        <w:t>10 класс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4675"/>
        <w:gridCol w:w="1134"/>
        <w:gridCol w:w="2410"/>
        <w:gridCol w:w="992"/>
        <w:gridCol w:w="992"/>
      </w:tblGrid>
      <w:tr w:rsidR="008070CA" w:rsidRPr="00BA6E65" w:rsidTr="003C7562">
        <w:trPr>
          <w:trHeight w:val="57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4B196B" w:rsidRDefault="008070CA" w:rsidP="00BA6E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bCs/>
                <w:sz w:val="24"/>
                <w:szCs w:val="24"/>
              </w:rPr>
              <w:t>№ урока</w:t>
            </w:r>
          </w:p>
        </w:tc>
        <w:tc>
          <w:tcPr>
            <w:tcW w:w="4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4B196B" w:rsidRDefault="008070CA" w:rsidP="00BA6E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4B196B" w:rsidRDefault="008070CA" w:rsidP="00BA6E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 на освоение темы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0CA" w:rsidRPr="004B196B" w:rsidRDefault="008070CA" w:rsidP="00BA6E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bCs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4B196B" w:rsidRDefault="008070CA" w:rsidP="00BA6E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Дата </w:t>
            </w: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70CA" w:rsidRPr="004B196B" w:rsidRDefault="008070CA" w:rsidP="00BA6E6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70CA" w:rsidRPr="004B196B" w:rsidRDefault="008070CA" w:rsidP="00BA6E6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4B196B" w:rsidRDefault="008070CA" w:rsidP="00BA6E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4B196B" w:rsidRDefault="008070CA" w:rsidP="00BA6E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4B196B" w:rsidRDefault="008070CA" w:rsidP="00BA6E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bCs/>
                <w:sz w:val="24"/>
                <w:szCs w:val="24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4B196B" w:rsidRDefault="008070CA" w:rsidP="00BA6E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Факт </w:t>
            </w:r>
          </w:p>
        </w:tc>
      </w:tr>
      <w:tr w:rsidR="008070CA" w:rsidRPr="00BA6E65" w:rsidTr="003C7562">
        <w:trPr>
          <w:trHeight w:val="57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Первое знакомство с китайским языком  -                                                5 часов</w:t>
            </w:r>
          </w:p>
        </w:tc>
      </w:tr>
      <w:tr w:rsidR="008070CA" w:rsidRPr="00BA6E65" w:rsidTr="003C7562">
        <w:trPr>
          <w:trHeight w:val="319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Первое знакомство с китайским языком</w:t>
            </w:r>
            <w:r w:rsidRPr="00BA6E65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, знакомство с радикалами, работа со словарем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Тоны китайского языка, структура предложений на китайском языке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Знакомство с иероглифами, основные черты иероглифов, последовательность написания иероглифов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Тест на основные понятия в изучении китайского языка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Тест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674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по теме: Первое знакомство с китайским языком. Анализ теста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361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Модуль 1. Здравствуйте!                                                      -       5 часов</w:t>
            </w: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Приветствия в китайском языке, обмен приветствиями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Знакомство с именами и фамилиями в китайском языке, умение спрашивать имя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 Умение знакомиться на китайском языке, писать имя на китайском языке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proofErr w:type="spellStart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 на различение тонов в китайском языке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</w:t>
            </w:r>
            <w:proofErr w:type="spellStart"/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материала по теме: Приветствие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2. Из какой ты страны?-                                            6 часов</w:t>
            </w: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страны, национальностей на китайском языке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написание стран и национальностей иероглифами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Умение задавать вопросы о национальности и отвечать на них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Умение говорить, где человек живет и откуда он родом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673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знаний по </w:t>
            </w:r>
            <w:proofErr w:type="gramStart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gramEnd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 «Из какой ты страны?»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Лексико-грамматический тест на знание иероглифов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863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BA6E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темы: Страны, национальности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BA6E65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  <w:t xml:space="preserve"> Анализ теста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3. 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Кем ты работаешь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? -                                                                       5 часов</w:t>
            </w: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слов, обозначающих профессии, умение задавать вопросы о профессии и отвечать на них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членах семьи, умение задавать вопросы о членах семьи и отвечать на них.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письма иероглификой членов семьи и профессий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Умение описывать членов семьи и из профессии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знаний по теме «Кем ты работаешь?».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Лексико-грамматический тест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Повторение темы: Профессии. Члены семьи. Анализ теста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4.  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Он очень высокого роста!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                                           6 часов</w:t>
            </w: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Умение описывать внешность человека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Чтение онлайн-текста о знаменитостях и любимых животных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Умение вносить информацию о себе в </w:t>
            </w:r>
            <w:proofErr w:type="gramStart"/>
            <w:r w:rsidRPr="00BA6E6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личный</w:t>
            </w:r>
            <w:proofErr w:type="gramEnd"/>
            <w:r w:rsidRPr="00BA6E6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онлайн-кабинет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изученного материала по темам: Внешность человека, знаменитости и любимые животные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 Написание сочинения: описание себя и своей семьи.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Контроль письма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BA6E65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Обобщающее повторение по теме «Он очень высокого роста». Анализ сочинений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5. 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Это мой номер телефона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                                               5часов</w:t>
            </w: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Номер телефона, изучение чисел от 0 до 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Почтовые и электронные адреса, умение задавать вопросы о контактных данных и отвечать на них.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</w:t>
            </w:r>
            <w:proofErr w:type="spellStart"/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аудирования</w:t>
            </w:r>
            <w:proofErr w:type="spellEnd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Умение писать адреса, телефонные номера и электронные адреса.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знаний по теме «Это мой номер телефона».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Лексико-грамматический тест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Повторение по теме: Адрес, номер телефона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6. 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Какое сегодня число? 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                                                      6 часов</w:t>
            </w: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Изучение дней недель.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Изучение месяцев, дат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Умение задавать вопросы о датах и днях недели и отвечать на них, умение формулировать приглашение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Умение делать записи в календаре (планы на неделю), умение заполнять ежедневник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E408FC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Систематизация </w:t>
            </w:r>
            <w:proofErr w:type="gramStart"/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по модулям</w:t>
            </w:r>
            <w:r w:rsidR="008070CA"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>Метапредметная</w:t>
            </w:r>
            <w:proofErr w:type="spellEnd"/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 xml:space="preserve"> контрольная работа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по темам модулей 1-6. Анализ контрольной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Модуль 7. 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 встречи в восемь часов вечера! 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                               5 часов</w:t>
            </w: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Способы обозначения времени, умение задавать вопросы о времени и назначать </w:t>
            </w:r>
            <w:r w:rsidRPr="00BA6E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Информация о ежедневных событиях, умение назначать встречу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 Записи в ежедневнике, составление планов на неделю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читательских компетенций. </w:t>
            </w: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Диалог двух людей о планах на ближайшую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темы: Время, условленная встреча/прием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8. 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Сколько это стоит?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                                                       5 часов</w:t>
            </w: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Изучение лексики по теме предметы одежды, цвет, стоимость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Умение описывать одежду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Умение спрашивать о наличии необходимого предмета и его цене, умение торговаться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письма иероглификой предметов гардероба, цветов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письма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«Сколько это стоит?», анализ иероглифических диктантов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9. 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Отсюда близко!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-                                                                   5 часов</w:t>
            </w: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местонахождении/расположении чего-либо и о </w:t>
            </w:r>
            <w:proofErr w:type="gramStart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том</w:t>
            </w:r>
            <w:proofErr w:type="gramEnd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 как добраться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Умение спрашивать о направлении и объяснять, как пройти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Описание местонахождения, написание объявления о сдаче жилья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знаний по теме «Местонахождение».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Лексико-грамматический тест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</w:t>
            </w:r>
            <w:proofErr w:type="gramStart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 по теме: Местонахождение, объявления. Анализ теста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10.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Поедем на поезде!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                                                               6 часов</w:t>
            </w: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Изучение разных видов транспорта, умение говорить о разных видах транспорта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Умение обсуждать, каким видом транспорта пользоваться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Записи о планах на время путешествия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 Виды транспорта в разных странах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</w:t>
            </w:r>
            <w:proofErr w:type="spellStart"/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аудирования</w:t>
            </w:r>
            <w:proofErr w:type="spellEnd"/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BA6E65" w:rsidRPr="00BA6E6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ранспортные системы в разных странах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Проект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 на тему: Транспорт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11.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 умею танцевать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                                                               4 часов</w:t>
            </w: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Способы обозначения времени, умение задавать вопросы о времени и назначать 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Информация о ежедневных событиях, записи в ежедневнике (планы на неделю) Изучение лексики по теме спорт, симпатии и антипатии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знаний по теме «Я умею танцевать».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Лексико-грамматический тест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Обобщающее повторение по теме: «Я умею танцевать», анализ теста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12.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Мы идем смотреть на пекинскую оперу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                       7 часов</w:t>
            </w: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диалога о том, как провести каникулы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65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Умение задавать вопросы о планах на каникулы и отвечать на них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Написание плана проведения своих каникул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Промежуточный контроль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A6E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Метапредметная</w:t>
            </w:r>
            <w:proofErr w:type="spellEnd"/>
            <w:r w:rsidRPr="00BA6E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контрольная работа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по теме «Здравствуйте!», «Из какой ты страны?», «Кем ты работаешь?», «Он очень высокого </w:t>
            </w:r>
            <w:r w:rsidRPr="00BA6E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роста!», анализ </w:t>
            </w:r>
            <w:proofErr w:type="spellStart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метапреметной</w:t>
            </w:r>
            <w:proofErr w:type="spellEnd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Обобщающее повторение по теме «Это мой номер телефона», «Какое сегодня число?», «До встречи в восемь часов вечера!», «Сколько это стоит?»</w:t>
            </w:r>
          </w:p>
          <w:p w:rsidR="008070CA" w:rsidRPr="00BA6E65" w:rsidRDefault="008070CA" w:rsidP="00BA6E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3C7562">
        <w:trPr>
          <w:trHeight w:val="5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«Отсюда близко!», «Поедем на поезде», «Я умею танцевать», «Мы идем смотреть пекинскую оперу».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BA6E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683E" w:rsidRPr="00BA6E65" w:rsidRDefault="0012683E" w:rsidP="00BA6E6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2683E" w:rsidRPr="00BA6E65" w:rsidRDefault="0012683E" w:rsidP="00BA6E6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6E65">
        <w:rPr>
          <w:rFonts w:ascii="Times New Roman" w:eastAsia="Times New Roman" w:hAnsi="Times New Roman" w:cs="Times New Roman"/>
          <w:b/>
          <w:sz w:val="24"/>
          <w:szCs w:val="24"/>
        </w:rPr>
        <w:t>11 класс</w:t>
      </w:r>
    </w:p>
    <w:tbl>
      <w:tblPr>
        <w:tblpPr w:leftFromText="180" w:rightFromText="180" w:vertAnchor="text" w:tblpX="-548" w:tblpY="1"/>
        <w:tblOverlap w:val="never"/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536"/>
        <w:gridCol w:w="1276"/>
        <w:gridCol w:w="2410"/>
        <w:gridCol w:w="992"/>
        <w:gridCol w:w="992"/>
      </w:tblGrid>
      <w:tr w:rsidR="008070CA" w:rsidRPr="00BA6E65" w:rsidTr="004B196B">
        <w:trPr>
          <w:trHeight w:val="57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№ урока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 на освоение темы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Дата </w:t>
            </w: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Факт </w:t>
            </w:r>
          </w:p>
        </w:tc>
      </w:tr>
      <w:tr w:rsidR="008070CA" w:rsidRPr="00BA6E65" w:rsidTr="004B196B">
        <w:trPr>
          <w:trHeight w:val="57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                       Вводный курс                                                            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часа</w:t>
            </w:r>
          </w:p>
        </w:tc>
      </w:tr>
      <w:tr w:rsidR="008070CA" w:rsidRPr="00BA6E65" w:rsidTr="004B196B">
        <w:trPr>
          <w:trHeight w:val="3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Повторение  изученного материала в 10 классе, лексики, грамматических конструкций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sz w:val="24"/>
                <w:szCs w:val="24"/>
              </w:rPr>
              <w:t>Повторение  изученного материала в 10 классе, особенности произношения в китайской речи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proofErr w:type="spellStart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 на понимание базовых диалогов на китайском языке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4B19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</w:t>
            </w:r>
            <w:proofErr w:type="spellStart"/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361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Модуль 1. </w:t>
            </w:r>
            <w:r w:rsidRPr="00BA6E65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Сегодня я очень занят!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-       5 часов</w:t>
            </w: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Понимание информации о повседневной жизни учащихся, их чувствах и предпочтениях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Чтение записей в личном дневнике, рассказ о ежедневных занятиях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Приглашение, объяснение причин отказа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>Стартовая диагностика. (Входная 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Обобщающее повторение по теме:</w:t>
            </w:r>
          </w:p>
          <w:p w:rsidR="008070CA" w:rsidRPr="00BA6E65" w:rsidRDefault="008070CA" w:rsidP="004B19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«Мой день». Анализ входной </w:t>
            </w:r>
            <w:r w:rsidRPr="00BA6E65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контрольной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Модуль 2. </w:t>
            </w:r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Мне нравится снежная погода!                                                                      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часов</w:t>
            </w: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Понимание информации о погоде и одежде, обсуждение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 Чтение прогноза погоды в различных регионах Китая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Сравнение погоды в разных местах.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Краткий рассказ о погоде в России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6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Систематизация и обобщение материала по теме: «Сегодня я очень занят», «Погода, времена года, одежда».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4B19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>Лексико-грамматический тест 1.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8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Обобщающее повторение по теме:</w:t>
            </w:r>
          </w:p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«Погода, времена года, одежда».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3. </w:t>
            </w:r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 Новым годом!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                                                                      5 часов</w:t>
            </w: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Чтение журнальной статьи о праздниках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Беседа между гостем и хозяином дома, понимание диалога между ними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Описание праздников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Систематизация и обобщение материала по теме: «В гостях. Китайский Новый год».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4B19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>Лексико-грамматический тест.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Повторение материала по теме: «В гостях. Китайский Новый год». Анализ лексико-грамматического теста.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4.  </w:t>
            </w:r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Как мы будем добираться?                                                                            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часов</w:t>
            </w: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Понимание описание маршрута, расспрос о том, как добраться куда-либо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Поиск информации о видах транспорта и путеводителе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Описание маршрута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«Как пройти …?»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Понимание описания маршрута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>Контроль устной речи.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Повторение материала по теме: «Транспорт. Расстояние. Передвижение».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Модуль 5. </w:t>
            </w:r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Скажите, вы бронировали номер?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                                               5часов</w:t>
            </w: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Понимание беседы между гостем и администратором об удобствах, умение оставлять отзыв о гостинице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Умение вести беседу о мебели и ее расположении в комнате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Обращение с просьбой и ответ на просьбу</w:t>
            </w: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Промежуточный контроль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>Метапредметная</w:t>
            </w:r>
            <w:proofErr w:type="spellEnd"/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 xml:space="preserve"> контрольная работа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Повторение по теме «</w:t>
            </w:r>
            <w:r w:rsidRPr="00BA6E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Скажите, вы бронировали номер</w:t>
            </w:r>
            <w:proofErr w:type="gramStart"/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?</w:t>
            </w:r>
            <w:proofErr w:type="gramEnd"/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» Анализ контрольной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6. </w:t>
            </w:r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Здесь запрещено фотографировать!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                                                      6 часов</w:t>
            </w: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Понимание информации о правилах поведения в музеях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Беседа о правилах поведения в общественных местах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  <w:proofErr w:type="gramStart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интернет-постов</w:t>
            </w:r>
            <w:proofErr w:type="gramEnd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 об исторических периодах и артефактах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 Описание исторического периода. 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</w:t>
            </w:r>
            <w:proofErr w:type="spellStart"/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Систематизация и обобщение материала по теме: «Музеи. Исторические и культурные памятники».</w:t>
            </w:r>
          </w:p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4B19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>Лексико-грамматический тест 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Обобщающее повторение по теме:</w:t>
            </w:r>
          </w:p>
          <w:p w:rsidR="008070CA" w:rsidRPr="00BA6E65" w:rsidRDefault="008070CA" w:rsidP="004B19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«Музеи. Исторические и культурные памятники</w:t>
            </w:r>
            <w:proofErr w:type="gramStart"/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.» </w:t>
            </w:r>
            <w:proofErr w:type="gramEnd"/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Анализ теста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Модуль 7. </w:t>
            </w:r>
            <w:proofErr w:type="spellStart"/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Сычуаньская</w:t>
            </w:r>
            <w:proofErr w:type="spellEnd"/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кухня очень острая!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                               5 часов</w:t>
            </w: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описания блюд, разговора между </w:t>
            </w: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посетителем ресторана/кафе и официантом.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Чтение кулинарного рецепта из китайской национальной кухни. Описание кулинарного рецепта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Умение беседовать о еде и заказывать блюда в общественных заведениях.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Как узнать информацию о блюде, умение поддержать разговор между посетителем ресторана/кафе и официантом.</w:t>
            </w:r>
          </w:p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>Контроль устной речи</w:t>
            </w: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7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Обобщающее повторение по теме:</w:t>
            </w:r>
          </w:p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«В ресторане/кафе. Еда и напитки. Китайские национальные блюда»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8.</w:t>
            </w:r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А можно </w:t>
            </w:r>
            <w:proofErr w:type="gramStart"/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подешевле</w:t>
            </w:r>
            <w:proofErr w:type="gramEnd"/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?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                                                       5 часов</w:t>
            </w: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Понимание цифр и цен, торга между продавцом и покупателем.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Беседа с почтовым служащим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Описание похода за покупками, то</w:t>
            </w:r>
            <w:proofErr w:type="gramStart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рг с пр</w:t>
            </w:r>
            <w:proofErr w:type="gramEnd"/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одавцом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Понимание цифр и цен, торга между продавцом и покупателем.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>Контроль письма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Обобщающее повторение по теме:</w:t>
            </w:r>
          </w:p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«Покупка сувениров. На почте 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9. </w:t>
            </w:r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Здешний пейзаж необычайно красив!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                                                 5 часов</w:t>
            </w: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Понимание описания природы, ландшафта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Беседа о природе, описание пейзажа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Чтение путеводителя о Сычуани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Систематизация и обобщение материала по теме: «Природа. Заповедники».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4B19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>Лексико-грамматический тест 5.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Обобщающее повторение по теме:</w:t>
            </w:r>
          </w:p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«Природа. Заповедники</w:t>
            </w: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en-US"/>
              </w:rPr>
              <w:t>».</w:t>
            </w: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Анализ теста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10.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Как она выглядит?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                                                               5 часов</w:t>
            </w: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Чтение информации о внешности человека, понимание информации о внешности человека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Разговор о внешности человека, описание внешности человека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Описание лучшего друга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Систематизация и обобщение материала по теме: «Внешность человека. Спортивная одежда. Размер одежды». </w:t>
            </w:r>
          </w:p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>Лексико-грамматический тест</w:t>
            </w: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 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Обобщающее повторение по теме:</w:t>
            </w:r>
          </w:p>
          <w:p w:rsidR="008070CA" w:rsidRPr="00BA6E65" w:rsidRDefault="008070CA" w:rsidP="004B196B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«Внешность человека. Спортивная одежда. Размер одежды».  Анализ теста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11.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Я себя плохо чувствую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                                                               5 часов</w:t>
            </w:r>
          </w:p>
        </w:tc>
      </w:tr>
      <w:tr w:rsidR="008070CA" w:rsidRPr="00BA6E65" w:rsidTr="004B196B">
        <w:trPr>
          <w:trHeight w:val="2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57     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Понимание информации и симптомах болезни, инструкций  по приему лекарств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Чтение текста, содержащего рекомендации о здоровом образе жизни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Рекомендации врача. Составление рекомендаций, как вести здоровый образ жизни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Мое самочувствие, симптомы болезни.</w:t>
            </w:r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>Контроль читательских компетенций.</w:t>
            </w: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/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ind w:left="-57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Обобщающее повторение по теме:</w:t>
            </w:r>
          </w:p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«У доктора. Самочувствие. Здоровый образ жизни»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ind w:left="-57" w:firstLine="3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spacing w:after="0"/>
              <w:ind w:left="-57" w:firstLine="36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Модуль 12.</w:t>
            </w:r>
            <w:r w:rsidRPr="00BA6E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A6E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Она тебе понравится! </w:t>
            </w:r>
            <w:r w:rsidRPr="00BA6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                                                                                   7 часов</w:t>
            </w:r>
          </w:p>
        </w:tc>
      </w:tr>
      <w:tr w:rsidR="008070CA" w:rsidRPr="00BA6E65" w:rsidTr="004B196B">
        <w:trPr>
          <w:trHeight w:val="11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4B196B" w:rsidP="004B196B">
            <w:pPr>
              <w:spacing w:after="0"/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  <w:p w:rsidR="008070CA" w:rsidRPr="00BA6E65" w:rsidRDefault="008070CA" w:rsidP="004B196B">
            <w:pPr>
              <w:spacing w:after="0"/>
              <w:ind w:left="-57" w:firstLine="36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Чтение теста на определение личностных качеств человека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4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spacing w:after="0"/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 xml:space="preserve">63. </w:t>
            </w:r>
          </w:p>
          <w:p w:rsidR="008070CA" w:rsidRPr="00BA6E65" w:rsidRDefault="008070CA" w:rsidP="004B196B">
            <w:pPr>
              <w:spacing w:after="0"/>
              <w:ind w:left="-57" w:firstLine="36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Беседа о внешности и характере человека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/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Понимание информации о характере человека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/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ind w:left="-57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Промежуточный контроль </w:t>
            </w:r>
          </w:p>
          <w:p w:rsidR="008070CA" w:rsidRPr="00BA6E65" w:rsidRDefault="008070CA" w:rsidP="004B196B">
            <w:pPr>
              <w:spacing w:after="0" w:line="240" w:lineRule="auto"/>
              <w:ind w:left="-57" w:firstLine="36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BA6E65" w:rsidP="004B196B">
            <w:pPr>
              <w:ind w:left="-57" w:firstLine="3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>Метапредметная</w:t>
            </w:r>
            <w:proofErr w:type="spellEnd"/>
            <w:r w:rsidRPr="00BA6E65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</w:rPr>
              <w:t xml:space="preserve"> контрольная работа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/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ind w:left="-57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Обобщающее повторение по теме:</w:t>
            </w:r>
          </w:p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«Сегодня я очень занят», «Мне нравится снежная погода», «С новым годом!» «Как мы будем добираться?», анализ </w:t>
            </w:r>
            <w:proofErr w:type="spellStart"/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метапредметной</w:t>
            </w:r>
            <w:proofErr w:type="spellEnd"/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контрольной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ind w:left="-57" w:firstLine="3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left="-57"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/>
              <w:ind w:firstLine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Обобщающее повторение по теме:</w:t>
            </w:r>
          </w:p>
          <w:p w:rsidR="008070CA" w:rsidRPr="00BA6E65" w:rsidRDefault="008070CA" w:rsidP="004B196B">
            <w:pPr>
              <w:ind w:firstLine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«Скажите, вы бронировали номер?», «Здесь запрещено фотографировать!», «</w:t>
            </w:r>
            <w:proofErr w:type="spellStart"/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Сычуаньская</w:t>
            </w:r>
            <w:proofErr w:type="spellEnd"/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кухня очень острая!», «А можно </w:t>
            </w:r>
            <w:proofErr w:type="gramStart"/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подешевле</w:t>
            </w:r>
            <w:proofErr w:type="gramEnd"/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?»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firstLine="3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ind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CA" w:rsidRPr="00BA6E65" w:rsidTr="004B196B">
        <w:trPr>
          <w:trHeight w:val="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/>
              <w:ind w:firstLine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Обобщающее повторение по теме:</w:t>
            </w:r>
          </w:p>
          <w:p w:rsidR="008070CA" w:rsidRPr="00BA6E65" w:rsidRDefault="008070CA" w:rsidP="004B196B">
            <w:pPr>
              <w:ind w:firstLine="369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«Здешний пейзаж необычайно </w:t>
            </w: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lastRenderedPageBreak/>
              <w:t>красив!», «Как он</w:t>
            </w:r>
            <w:r w:rsidR="00BA6E65"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а  </w:t>
            </w:r>
            <w:r w:rsidRPr="00BA6E6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выглядит?» «Я себя плохо чувствую», «Она тебе понравится!»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firstLine="3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E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0CA" w:rsidRPr="00BA6E65" w:rsidRDefault="008070CA" w:rsidP="004B196B">
            <w:pPr>
              <w:ind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CA" w:rsidRPr="00BA6E65" w:rsidRDefault="008070CA" w:rsidP="004B196B">
            <w:pPr>
              <w:ind w:firstLine="3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56C7" w:rsidRPr="00FD6880" w:rsidRDefault="002C56C7" w:rsidP="00FD688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5860" w:rsidRDefault="00FE1800" w:rsidP="000F0E48">
      <w:pPr>
        <w:spacing w:before="240" w:after="120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2. Нормы оценивания знаний по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2"/>
        <w:gridCol w:w="2267"/>
        <w:gridCol w:w="2577"/>
        <w:gridCol w:w="2584"/>
      </w:tblGrid>
      <w:tr w:rsidR="003B5860" w:rsidRPr="00A2598A" w:rsidTr="0012683E">
        <w:tc>
          <w:tcPr>
            <w:tcW w:w="2128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контроля</w:t>
            </w:r>
          </w:p>
        </w:tc>
        <w:tc>
          <w:tcPr>
            <w:tcW w:w="2846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Инструментарий (виды работ)</w:t>
            </w:r>
          </w:p>
        </w:tc>
        <w:tc>
          <w:tcPr>
            <w:tcW w:w="2850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Количественный показатель</w:t>
            </w:r>
          </w:p>
        </w:tc>
      </w:tr>
      <w:tr w:rsidR="003B5860" w:rsidRPr="00A2598A" w:rsidTr="0012683E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3B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Стартовая диагностика 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Чтение, лексика и грамматика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говорение, письмо.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3B5860" w:rsidRPr="00A2598A" w:rsidTr="0012683E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Словарные диктанты, устные/письменные опросы, проверка домашних работ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 конкретные задания, выполненные учащимися целиком и самостоятельно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пятибалльной системе</w:t>
            </w:r>
          </w:p>
        </w:tc>
      </w:tr>
      <w:tr w:rsidR="003B5860" w:rsidRPr="00A2598A" w:rsidTr="0012683E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Промежуточный контроль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Тесты, срезы, контрольные работы, диктанты, проектные работы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3B5860" w:rsidRPr="00A2598A" w:rsidTr="0012683E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Итоговый контроль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</w:tbl>
    <w:p w:rsidR="003B5860" w:rsidRDefault="003B5860" w:rsidP="000F0E48">
      <w:pPr>
        <w:ind w:firstLine="540"/>
        <w:jc w:val="both"/>
        <w:rPr>
          <w:color w:val="000000"/>
          <w:highlight w:val="yellow"/>
        </w:rPr>
      </w:pPr>
    </w:p>
    <w:p w:rsidR="000F0E48" w:rsidRPr="003B5860" w:rsidRDefault="000F0E48" w:rsidP="000F0E48">
      <w:pPr>
        <w:ind w:firstLine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оценивания </w:t>
      </w:r>
    </w:p>
    <w:p w:rsidR="000F0E48" w:rsidRPr="003B5860" w:rsidRDefault="000F0E48" w:rsidP="000F0E48">
      <w:pPr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sz w:val="24"/>
          <w:szCs w:val="24"/>
        </w:rPr>
        <w:t xml:space="preserve">За письменные работы (контрольные работы, тестовые работы, словарные диктанты) оценка вычисляется исходя из процента правильных ответов: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77"/>
        <w:gridCol w:w="2512"/>
        <w:gridCol w:w="2512"/>
        <w:gridCol w:w="2537"/>
      </w:tblGrid>
      <w:tr w:rsidR="000F0E48" w:rsidRPr="003B5860" w:rsidTr="0012683E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Виды работ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«3»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«4»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</w:t>
            </w:r>
            <w:r w:rsidRPr="003B5860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«5»</w:t>
            </w:r>
          </w:p>
        </w:tc>
      </w:tr>
      <w:tr w:rsidR="000F0E48" w:rsidRPr="003B5860" w:rsidTr="0012683E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Контрольные работы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50% до 69%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70% до 90%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91% до 100%</w:t>
            </w:r>
          </w:p>
        </w:tc>
      </w:tr>
      <w:tr w:rsidR="000F0E48" w:rsidRPr="003B5860" w:rsidTr="0012683E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Самостоятельные работы,</w:t>
            </w:r>
            <w:r w:rsidRPr="003B58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словарные диктанты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60% до 74%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75% до 94%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95% до 100%</w:t>
            </w:r>
          </w:p>
        </w:tc>
      </w:tr>
    </w:tbl>
    <w:p w:rsidR="000F0E48" w:rsidRPr="003B5860" w:rsidRDefault="000F0E48" w:rsidP="000F0E48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E48" w:rsidRPr="003B5860" w:rsidRDefault="000F0E48" w:rsidP="000F0E48">
      <w:pPr>
        <w:ind w:firstLine="5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Говорение</w:t>
      </w:r>
    </w:p>
    <w:p w:rsidR="000F0E48" w:rsidRPr="003B5860" w:rsidRDefault="000F0E48" w:rsidP="000F0E48">
      <w:pPr>
        <w:spacing w:before="120" w:after="120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Монологическая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Коммуникативная задача выполнена полностью: содержание полно, точно и развернуто отражает все аспекты, указанные в задании. (12-15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Коммуникативная задача выполнена частично: один аспект не раскрыт (остальные раскрыты полно), или один-два раскрыты неполно (9-11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 (допускается не более двух негрубых лексико-грамматических ошибок и/или не более двух негрубых фонетических ошибок).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Коммуникативная задача выполнена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неполностью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два аспекта не раскрыты (остальные раскрыты полно), или все аспекты раскрыты неполно (6-8фраз). Высказывание в основном логично и имеет достаточно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завершеный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характер, но отсутствует вступительная и/или заключительная фраза, и/или средства логической связи используются недостаточно. Используемый словарный запас, грамматические структуры, фонетическое оформление высказывания в основном соответствуют поставленной задаче (допускается не более четырех лексико-грамматических ошибок и/или не более четырех фонетических ошибок)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Коммункативная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задача выполнена менее чем на 50%: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три и более аспектов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содержания не раскрыты (5 и менее фраз). Высказывание нелогично и/или не имеет завершенного характера; вступительная и заключительная фразы отсутствуют; средства логической связи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практичеки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используются. Понимание высказывания затрудненно из-за многочисленных лексико-грамматических и фонетических ошибок (пять и более лексико-грамматических ошибок и/или пять и более фонетических ошибок).</w:t>
            </w:r>
          </w:p>
        </w:tc>
      </w:tr>
    </w:tbl>
    <w:p w:rsidR="000F0E48" w:rsidRPr="003B5860" w:rsidRDefault="000F0E48" w:rsidP="003B5860">
      <w:pPr>
        <w:spacing w:before="120" w:after="120"/>
        <w:ind w:firstLine="539"/>
        <w:rPr>
          <w:rFonts w:ascii="Times New Roman" w:eastAsia="Calibri" w:hAnsi="Times New Roman" w:cs="Times New Roman"/>
          <w:b/>
          <w:sz w:val="24"/>
          <w:szCs w:val="24"/>
        </w:rPr>
      </w:pPr>
    </w:p>
    <w:p w:rsidR="000F0E48" w:rsidRPr="003B5860" w:rsidRDefault="000F0E48" w:rsidP="003B5860">
      <w:pPr>
        <w:spacing w:before="120" w:after="120"/>
        <w:ind w:firstLine="539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Диалогическая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полностью: цель общения достигнута; тема раскрыта в полном объёме (полностью раскрыты все аспекты, указанные в задании); социокультурные знания использованы в соответствии с ситуацией общения. Демонстрирует хорошие навыки и умения речевого взаимодействия с партнером: умеет начать, поддержать и закончить беседу; соблюдает очередность реплик; восстанавливает беседу в случае сбоя; является активным, заинтересованным собеседником;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отсутствуют. Речь понятна: практически все звуки в потоке речи произносятся правильно.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выполнено: цель общения достигнута, НО тема раскрыта не в полном объёме (аспекты, указанные в задании, раскрыты не полностью); социокультурные знания в основном использованы в соответствии с ситуацией общения. Демонстрирует навыки и умения речевого взаимодействия с партнером: умеет начать, поддержать (в большинстве случаев) и закончить беседу; соблюдает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очередность при обмене репликами; демонстрирует наличие проблемы в понимании собеседника; не всегда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 (допускается не более 3 негрубых языковых ошибок, не затрудняющих понимания). Речь понятна: практически все звуки в потоке речи произносятся правильно.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выполнено частично: цель общения достигнута не полностью; тема раскрыта в ограниченном объёме (не все аспекты, указанные в  задании, раскрыты); социокультурные знания мало использованы в соответствии с ситуацией общения. Ученик демонстрирует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несформированность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навыков и умения речевого взаимодействия с партнером: умеет начать, но не стремиться поддержать беседу и зависит от помощи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состороны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собеседника; в большинстве случаев не соблюдает норм вежливости. Используемый лексико-грамматический материал в целом соответствует поставленной коммуникативной задаче. Демонстрируется достаточный словарный запас, но наблюдается некоторое затруднение при подборе слов 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несточность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их употреблении. Используются только простые грамматические структуры. Допускаются лексико-грамматические ошибки (не более 5 языковых ошибок). Речь понятна: практически все звуки в потоке речи произносятся правильно.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не выполнено: цель общения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достигнута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; тема не раскрыта; социокультурные знания не использованы в соответствии с ситуацией общения. Ученик не может поддержать беседу. Недостаточный словарный запас, неправильное использование грамматических структур, многочисленные языковые ошибки не позволяют выполнить поставленную коммуникативную задачу. Речь почти не воспринимается на слух из-за неправильного произношения многих звуков и многочисленных фонематических ошибок.</w:t>
            </w:r>
          </w:p>
        </w:tc>
      </w:tr>
    </w:tbl>
    <w:p w:rsidR="000F0E48" w:rsidRPr="003B5860" w:rsidRDefault="000F0E48" w:rsidP="000F0E48">
      <w:pPr>
        <w:spacing w:before="120" w:after="120"/>
        <w:ind w:firstLine="53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Критерии оценивания письменных развернутых ответов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ответов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полностью: содержание отражает все аспекты, указанные в задании; стилевое оформление речи выбрано правильно. Высказывание логично; структура текста соответствует предложенному плану; средства логической связи использованы правильно; текст разделен на абзацы. Используемый словарный запас соответствует поставленной коммуникативной задаче; практически нет нарушений в использовании лексики. Используются грамматические структуры в соответствии с поставленной коммуникативной задачей. Практически отсутствуют ошибки (допускаются 1-2 негрубые ошибки). Орфографические ошибки отсутствуют. Текст разделен на предложения с правильным пунктуационным оформлением.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выполнено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:н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екоторые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аспекты, указанные в задании, раскрыты не полностью; имеются отдельные нарушения стилевого оформления речи. Высказывание в основном логично; имеются отдельные отклонения от плана в структуре высказывания; имеются отдельные недостатки при использовании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стредств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логической связи; имеются отдельные недостатки при делении текста 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абзацы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.и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спользуемый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словарный запас соответствует поставленной коммуникативной задаче, однако встречаются отдельные неточности в употреблении слов (2-3), либо словарный запас ограничен, но лексика использована правильно. Имеется ряд грамматических ошибок, не затрудняющих понимание текста (не более 4х). Орфографические ошибки практически отсутствуют. Текст разделен на предложения с правильным пунктуационным оформлением.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не полностью: содержание отражает не все аспекты, указанные в задании; нарушения стилевого оформления речи встречаются достаточно часто. Высказывание не всегда логично; есть значительные отклонения от предложенного плана; имеются многочисленные ошибки в использовании средств логической связи, их выбор ограничен; деление текста на абзацы отсутствует. Использован неоправданно ограниченный словарный запас: часто встречаются нарушения в использовании лексики, некоторые из них могут нарушать понимание текста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ногочисленные грамматические ошибки элементарного уровня, либо ошибки немногочисленны, но затрудняют понимание текста (6-7 ошибок в 3-4 разделах грамматики). Имеется ряд орфографических или/и пунктуационных ошибок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не выполнено: содержание не отражает тех аспектов, которые указанны в задании, и/или не соответствует требуемому объему. Отсутствует логика в построении высказывания, предложенный план ответа не соблюдается. Крайне ограниченный словарный запас не позволяет выполнить поставленную задачу. Грамматические правила не соблюдаются, ошибки затрудняют понимание текста. Правила орфографии и пунктуации не соблюдаются.</w:t>
            </w:r>
          </w:p>
        </w:tc>
      </w:tr>
    </w:tbl>
    <w:p w:rsidR="00FE1800" w:rsidRPr="003B586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F0E48" w:rsidRPr="003B5860" w:rsidRDefault="000F0E48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B5860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содержание иноязычной речи, соответствующей программным требованиям для каждого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содержание иноязычной речи, соответствующей программным требованиям для данного класса, за исключением отдельных подробностей, не влияющих на понимание содержания услышанного в целом.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только основной смысл иноязычной речи, соответствующей программным требованиям для данного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не поняли  смысл иноязычной речи, соответствующей программным требованиям для данного класса.</w:t>
            </w:r>
          </w:p>
        </w:tc>
      </w:tr>
    </w:tbl>
    <w:p w:rsidR="003B5860" w:rsidRDefault="003B5860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FC" w:rsidRDefault="00E408FC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08FC" w:rsidRDefault="00E408FC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E48" w:rsidRPr="003B5860" w:rsidRDefault="000F0E48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860">
        <w:rPr>
          <w:rFonts w:ascii="Times New Roman" w:hAnsi="Times New Roman" w:cs="Times New Roman"/>
          <w:b/>
          <w:sz w:val="24"/>
          <w:szCs w:val="24"/>
        </w:rPr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и осмыслили содержание прочитанного иноязычного текста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содержание прочитанного иноязычного текста за исключением деталей и частностей, не влияющих на понимание этого текста,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главную идею прочитанного иноязычного текста в объеме,  предусмотренном заданием, чтение учащихся в основном соответствует программным требованиям для данного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не решена – учащиеся не  поняли содержание  прочитанного иноязычного текста в объеме,  предусмотренном заданием, и чтение учащихся не  соответствовало программным требованиям для данного класса.</w:t>
            </w:r>
          </w:p>
        </w:tc>
      </w:tr>
    </w:tbl>
    <w:p w:rsidR="000F0E48" w:rsidRDefault="000F0E48" w:rsidP="000F0E48">
      <w:pPr>
        <w:suppressAutoHyphens/>
        <w:jc w:val="both"/>
      </w:pPr>
    </w:p>
    <w:p w:rsidR="00B82EF6" w:rsidRDefault="00B82EF6"/>
    <w:sectPr w:rsidR="00B82EF6" w:rsidSect="003D3519">
      <w:pgSz w:w="11906" w:h="16838"/>
      <w:pgMar w:top="1134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F97" w:rsidRDefault="00991F97" w:rsidP="00D05D72">
      <w:pPr>
        <w:spacing w:after="0" w:line="240" w:lineRule="auto"/>
      </w:pPr>
      <w:r>
        <w:separator/>
      </w:r>
    </w:p>
  </w:endnote>
  <w:endnote w:type="continuationSeparator" w:id="0">
    <w:p w:rsidR="00991F97" w:rsidRDefault="00991F97" w:rsidP="00D05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F97" w:rsidRDefault="00991F97" w:rsidP="00D05D72">
      <w:pPr>
        <w:spacing w:after="0" w:line="240" w:lineRule="auto"/>
      </w:pPr>
      <w:r>
        <w:separator/>
      </w:r>
    </w:p>
  </w:footnote>
  <w:footnote w:type="continuationSeparator" w:id="0">
    <w:p w:rsidR="00991F97" w:rsidRDefault="00991F97" w:rsidP="00D05D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D63B7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15708C"/>
    <w:multiLevelType w:val="hybridMultilevel"/>
    <w:tmpl w:val="00D64DF6"/>
    <w:lvl w:ilvl="0" w:tplc="4328CF8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65A5D2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818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DFA501D"/>
    <w:multiLevelType w:val="hybridMultilevel"/>
    <w:tmpl w:val="E1FAF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56709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11285E1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15F2DF7"/>
    <w:multiLevelType w:val="hybridMultilevel"/>
    <w:tmpl w:val="2646C914"/>
    <w:lvl w:ilvl="0" w:tplc="4328CF8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34A3B6C"/>
    <w:multiLevelType w:val="hybridMultilevel"/>
    <w:tmpl w:val="9E06B7CC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15800BC6"/>
    <w:multiLevelType w:val="hybridMultilevel"/>
    <w:tmpl w:val="B510C452"/>
    <w:lvl w:ilvl="0" w:tplc="4328CF8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A9C1272"/>
    <w:multiLevelType w:val="hybridMultilevel"/>
    <w:tmpl w:val="A362552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EC1127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2152B3E"/>
    <w:multiLevelType w:val="hybridMultilevel"/>
    <w:tmpl w:val="8474E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7005C4C"/>
    <w:multiLevelType w:val="hybridMultilevel"/>
    <w:tmpl w:val="90C2F4B0"/>
    <w:lvl w:ilvl="0" w:tplc="BB64A5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1D4D9F"/>
    <w:multiLevelType w:val="hybridMultilevel"/>
    <w:tmpl w:val="10AC1E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298D3E23"/>
    <w:multiLevelType w:val="hybridMultilevel"/>
    <w:tmpl w:val="E4CAD748"/>
    <w:lvl w:ilvl="0" w:tplc="5D1EA54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2D2C2BDE"/>
    <w:multiLevelType w:val="hybridMultilevel"/>
    <w:tmpl w:val="581A782A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2D8C034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2FAB7E90"/>
    <w:multiLevelType w:val="hybridMultilevel"/>
    <w:tmpl w:val="5CA815B4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2A7603F"/>
    <w:multiLevelType w:val="hybridMultilevel"/>
    <w:tmpl w:val="B47A5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22">
    <w:nsid w:val="331033AE"/>
    <w:multiLevelType w:val="hybridMultilevel"/>
    <w:tmpl w:val="CE9E19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6522A6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37840874"/>
    <w:multiLevelType w:val="hybridMultilevel"/>
    <w:tmpl w:val="FE940D6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3FE275F3"/>
    <w:multiLevelType w:val="hybridMultilevel"/>
    <w:tmpl w:val="86BED19A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8F6F0D"/>
    <w:multiLevelType w:val="hybridMultilevel"/>
    <w:tmpl w:val="ED162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27">
    <w:nsid w:val="48FA63FC"/>
    <w:multiLevelType w:val="hybridMultilevel"/>
    <w:tmpl w:val="ED2C4114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28">
    <w:nsid w:val="4AAF595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4CF3560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4D8C44AC"/>
    <w:multiLevelType w:val="hybridMultilevel"/>
    <w:tmpl w:val="93DA78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FE13964"/>
    <w:multiLevelType w:val="hybridMultilevel"/>
    <w:tmpl w:val="FE6E8BEE"/>
    <w:lvl w:ilvl="0" w:tplc="0409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32">
    <w:nsid w:val="50EA7AA7"/>
    <w:multiLevelType w:val="hybridMultilevel"/>
    <w:tmpl w:val="6A70C90C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3E25C4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>
    <w:nsid w:val="55FB433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>
    <w:nsid w:val="569A257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>
    <w:nsid w:val="586306B5"/>
    <w:multiLevelType w:val="hybridMultilevel"/>
    <w:tmpl w:val="2F309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A496AD7"/>
    <w:multiLevelType w:val="hybridMultilevel"/>
    <w:tmpl w:val="DDA221D0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5E7A2FF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>
    <w:nsid w:val="655A7741"/>
    <w:multiLevelType w:val="hybridMultilevel"/>
    <w:tmpl w:val="93964F62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0">
    <w:nsid w:val="67AF7751"/>
    <w:multiLevelType w:val="hybridMultilevel"/>
    <w:tmpl w:val="589A637E"/>
    <w:lvl w:ilvl="0" w:tplc="0409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6CC50A5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2">
    <w:nsid w:val="7016400B"/>
    <w:multiLevelType w:val="hybridMultilevel"/>
    <w:tmpl w:val="1BB0A1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43">
    <w:nsid w:val="77D44EF0"/>
    <w:multiLevelType w:val="hybridMultilevel"/>
    <w:tmpl w:val="0E7E48D8"/>
    <w:lvl w:ilvl="0" w:tplc="DD825E7E"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7D99317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4"/>
  </w:num>
  <w:num w:numId="2">
    <w:abstractNumId w:val="37"/>
  </w:num>
  <w:num w:numId="3">
    <w:abstractNumId w:val="17"/>
  </w:num>
  <w:num w:numId="4">
    <w:abstractNumId w:val="0"/>
  </w:num>
  <w:num w:numId="5">
    <w:abstractNumId w:val="21"/>
  </w:num>
  <w:num w:numId="6">
    <w:abstractNumId w:val="42"/>
  </w:num>
  <w:num w:numId="7">
    <w:abstractNumId w:val="26"/>
  </w:num>
  <w:num w:numId="8">
    <w:abstractNumId w:val="27"/>
  </w:num>
  <w:num w:numId="9">
    <w:abstractNumId w:val="13"/>
  </w:num>
  <w:num w:numId="10">
    <w:abstractNumId w:val="36"/>
  </w:num>
  <w:num w:numId="11">
    <w:abstractNumId w:val="15"/>
  </w:num>
  <w:num w:numId="12">
    <w:abstractNumId w:val="5"/>
  </w:num>
  <w:num w:numId="13">
    <w:abstractNumId w:val="22"/>
  </w:num>
  <w:num w:numId="14">
    <w:abstractNumId w:val="12"/>
  </w:num>
  <w:num w:numId="15">
    <w:abstractNumId w:val="41"/>
  </w:num>
  <w:num w:numId="16">
    <w:abstractNumId w:val="4"/>
  </w:num>
  <w:num w:numId="17">
    <w:abstractNumId w:val="23"/>
  </w:num>
  <w:num w:numId="18">
    <w:abstractNumId w:val="3"/>
  </w:num>
  <w:num w:numId="19">
    <w:abstractNumId w:val="34"/>
  </w:num>
  <w:num w:numId="20">
    <w:abstractNumId w:val="35"/>
  </w:num>
  <w:num w:numId="21">
    <w:abstractNumId w:val="38"/>
  </w:num>
  <w:num w:numId="22">
    <w:abstractNumId w:val="1"/>
  </w:num>
  <w:num w:numId="23">
    <w:abstractNumId w:val="44"/>
  </w:num>
  <w:num w:numId="24">
    <w:abstractNumId w:val="19"/>
  </w:num>
  <w:num w:numId="25">
    <w:abstractNumId w:val="33"/>
  </w:num>
  <w:num w:numId="26">
    <w:abstractNumId w:val="6"/>
  </w:num>
  <w:num w:numId="27">
    <w:abstractNumId w:val="29"/>
  </w:num>
  <w:num w:numId="28">
    <w:abstractNumId w:val="28"/>
  </w:num>
  <w:num w:numId="29">
    <w:abstractNumId w:val="7"/>
  </w:num>
  <w:num w:numId="30">
    <w:abstractNumId w:val="2"/>
  </w:num>
  <w:num w:numId="31">
    <w:abstractNumId w:val="9"/>
  </w:num>
  <w:num w:numId="32">
    <w:abstractNumId w:val="31"/>
  </w:num>
  <w:num w:numId="33">
    <w:abstractNumId w:val="43"/>
  </w:num>
  <w:num w:numId="34">
    <w:abstractNumId w:val="18"/>
  </w:num>
  <w:num w:numId="35">
    <w:abstractNumId w:val="40"/>
  </w:num>
  <w:num w:numId="36">
    <w:abstractNumId w:val="25"/>
  </w:num>
  <w:num w:numId="37">
    <w:abstractNumId w:val="11"/>
  </w:num>
  <w:num w:numId="38">
    <w:abstractNumId w:val="32"/>
  </w:num>
  <w:num w:numId="39">
    <w:abstractNumId w:val="24"/>
  </w:num>
  <w:num w:numId="40">
    <w:abstractNumId w:val="20"/>
  </w:num>
  <w:num w:numId="41">
    <w:abstractNumId w:val="39"/>
  </w:num>
  <w:num w:numId="42">
    <w:abstractNumId w:val="8"/>
  </w:num>
  <w:num w:numId="43">
    <w:abstractNumId w:val="16"/>
  </w:num>
  <w:num w:numId="44">
    <w:abstractNumId w:val="30"/>
  </w:num>
  <w:num w:numId="45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47D3"/>
    <w:rsid w:val="0000012E"/>
    <w:rsid w:val="00006BC0"/>
    <w:rsid w:val="00031746"/>
    <w:rsid w:val="00054FA3"/>
    <w:rsid w:val="00067929"/>
    <w:rsid w:val="00072F6F"/>
    <w:rsid w:val="0007396F"/>
    <w:rsid w:val="00077EE6"/>
    <w:rsid w:val="00087F0D"/>
    <w:rsid w:val="00090A78"/>
    <w:rsid w:val="000958B2"/>
    <w:rsid w:val="000A22F0"/>
    <w:rsid w:val="000C47D3"/>
    <w:rsid w:val="000C5272"/>
    <w:rsid w:val="000E2A41"/>
    <w:rsid w:val="000F0E48"/>
    <w:rsid w:val="000F3D88"/>
    <w:rsid w:val="0012683E"/>
    <w:rsid w:val="00157207"/>
    <w:rsid w:val="001700D1"/>
    <w:rsid w:val="00183EC2"/>
    <w:rsid w:val="001B229C"/>
    <w:rsid w:val="001C0774"/>
    <w:rsid w:val="001D20EF"/>
    <w:rsid w:val="001E7A65"/>
    <w:rsid w:val="00211550"/>
    <w:rsid w:val="00226D70"/>
    <w:rsid w:val="0024048F"/>
    <w:rsid w:val="002A40AF"/>
    <w:rsid w:val="002C56C7"/>
    <w:rsid w:val="002C6CE3"/>
    <w:rsid w:val="002C77B3"/>
    <w:rsid w:val="0031217F"/>
    <w:rsid w:val="0035140F"/>
    <w:rsid w:val="003547F7"/>
    <w:rsid w:val="00372977"/>
    <w:rsid w:val="00393A59"/>
    <w:rsid w:val="003B5860"/>
    <w:rsid w:val="003B6930"/>
    <w:rsid w:val="003C7562"/>
    <w:rsid w:val="003D3519"/>
    <w:rsid w:val="003E3F8E"/>
    <w:rsid w:val="00445C46"/>
    <w:rsid w:val="004708F7"/>
    <w:rsid w:val="00485333"/>
    <w:rsid w:val="004B196B"/>
    <w:rsid w:val="004C14AF"/>
    <w:rsid w:val="004C6C2B"/>
    <w:rsid w:val="004F4F9C"/>
    <w:rsid w:val="00500BE0"/>
    <w:rsid w:val="0051251E"/>
    <w:rsid w:val="00517D9B"/>
    <w:rsid w:val="005838DF"/>
    <w:rsid w:val="005C6B9C"/>
    <w:rsid w:val="005D7333"/>
    <w:rsid w:val="00626BD4"/>
    <w:rsid w:val="00641CCF"/>
    <w:rsid w:val="00654AF7"/>
    <w:rsid w:val="00665299"/>
    <w:rsid w:val="00681374"/>
    <w:rsid w:val="00682A7F"/>
    <w:rsid w:val="00692A14"/>
    <w:rsid w:val="00693D54"/>
    <w:rsid w:val="006A3DBE"/>
    <w:rsid w:val="006B283C"/>
    <w:rsid w:val="006D0ACF"/>
    <w:rsid w:val="006D75A7"/>
    <w:rsid w:val="006F6C2C"/>
    <w:rsid w:val="00713125"/>
    <w:rsid w:val="00755E1C"/>
    <w:rsid w:val="00757B4F"/>
    <w:rsid w:val="0076121A"/>
    <w:rsid w:val="007632F6"/>
    <w:rsid w:val="00764C28"/>
    <w:rsid w:val="00767032"/>
    <w:rsid w:val="00777945"/>
    <w:rsid w:val="007B50B6"/>
    <w:rsid w:val="007D2FC1"/>
    <w:rsid w:val="007D3D5B"/>
    <w:rsid w:val="007D6801"/>
    <w:rsid w:val="007E1385"/>
    <w:rsid w:val="008070CA"/>
    <w:rsid w:val="00810683"/>
    <w:rsid w:val="00812FBD"/>
    <w:rsid w:val="00815337"/>
    <w:rsid w:val="00815B5B"/>
    <w:rsid w:val="00845CD1"/>
    <w:rsid w:val="00845DBB"/>
    <w:rsid w:val="008772E7"/>
    <w:rsid w:val="00884F8F"/>
    <w:rsid w:val="008960C7"/>
    <w:rsid w:val="008B1C47"/>
    <w:rsid w:val="00952F5A"/>
    <w:rsid w:val="009604EB"/>
    <w:rsid w:val="0096507A"/>
    <w:rsid w:val="009833C8"/>
    <w:rsid w:val="00991F97"/>
    <w:rsid w:val="00993E0F"/>
    <w:rsid w:val="009B6ECB"/>
    <w:rsid w:val="009E07EA"/>
    <w:rsid w:val="009E0BEF"/>
    <w:rsid w:val="009E3654"/>
    <w:rsid w:val="00A02225"/>
    <w:rsid w:val="00A0500C"/>
    <w:rsid w:val="00A37784"/>
    <w:rsid w:val="00A444FD"/>
    <w:rsid w:val="00A4750D"/>
    <w:rsid w:val="00AB24D6"/>
    <w:rsid w:val="00AC0608"/>
    <w:rsid w:val="00B21A36"/>
    <w:rsid w:val="00B353B0"/>
    <w:rsid w:val="00B57F86"/>
    <w:rsid w:val="00B62A7A"/>
    <w:rsid w:val="00B64890"/>
    <w:rsid w:val="00B82EF6"/>
    <w:rsid w:val="00BA6E65"/>
    <w:rsid w:val="00BF3C2A"/>
    <w:rsid w:val="00C26649"/>
    <w:rsid w:val="00C37BD6"/>
    <w:rsid w:val="00C61BEC"/>
    <w:rsid w:val="00C9581F"/>
    <w:rsid w:val="00CA5210"/>
    <w:rsid w:val="00CD0584"/>
    <w:rsid w:val="00D05D72"/>
    <w:rsid w:val="00D16750"/>
    <w:rsid w:val="00D54806"/>
    <w:rsid w:val="00DB3E3C"/>
    <w:rsid w:val="00DE5F71"/>
    <w:rsid w:val="00E1101C"/>
    <w:rsid w:val="00E112FB"/>
    <w:rsid w:val="00E408FC"/>
    <w:rsid w:val="00E464F0"/>
    <w:rsid w:val="00E50B72"/>
    <w:rsid w:val="00E578BD"/>
    <w:rsid w:val="00E67D43"/>
    <w:rsid w:val="00E8048F"/>
    <w:rsid w:val="00EE64CF"/>
    <w:rsid w:val="00F31072"/>
    <w:rsid w:val="00F330EF"/>
    <w:rsid w:val="00F42D98"/>
    <w:rsid w:val="00F61ADD"/>
    <w:rsid w:val="00F96317"/>
    <w:rsid w:val="00FB1BF1"/>
    <w:rsid w:val="00FD6801"/>
    <w:rsid w:val="00FD6880"/>
    <w:rsid w:val="00FE1800"/>
    <w:rsid w:val="00FE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0"/>
    <w:link w:val="a5"/>
    <w:uiPriority w:val="99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1"/>
    <w:rsid w:val="00FE1800"/>
  </w:style>
  <w:style w:type="table" w:styleId="a6">
    <w:name w:val="Table Grid"/>
    <w:basedOn w:val="a2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7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7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8">
    <w:name w:val="Body Text Indent"/>
    <w:basedOn w:val="a0"/>
    <w:link w:val="a9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9">
    <w:name w:val="Основной текст с отступом Знак"/>
    <w:basedOn w:val="a1"/>
    <w:link w:val="a8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a">
    <w:name w:val="footnote text"/>
    <w:basedOn w:val="a0"/>
    <w:link w:val="ab"/>
    <w:semiHidden/>
    <w:unhideWhenUsed/>
    <w:rsid w:val="00D05D72"/>
    <w:rPr>
      <w:rFonts w:ascii="Calibri" w:eastAsia="Calibri" w:hAnsi="Calibri" w:cs="Times New Roman"/>
      <w:sz w:val="20"/>
      <w:szCs w:val="20"/>
    </w:rPr>
  </w:style>
  <w:style w:type="character" w:customStyle="1" w:styleId="ab">
    <w:name w:val="Текст сноски Знак"/>
    <w:basedOn w:val="a1"/>
    <w:link w:val="aa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1"/>
    <w:semiHidden/>
    <w:rsid w:val="00D05D72"/>
    <w:rPr>
      <w:vertAlign w:val="superscript"/>
    </w:rPr>
  </w:style>
  <w:style w:type="paragraph" w:styleId="ad">
    <w:name w:val="Body Text"/>
    <w:basedOn w:val="a0"/>
    <w:link w:val="ae"/>
    <w:unhideWhenUsed/>
    <w:rsid w:val="0007396F"/>
    <w:pPr>
      <w:spacing w:after="120"/>
    </w:pPr>
    <w:rPr>
      <w:rFonts w:ascii="Calibri" w:eastAsia="Calibri" w:hAnsi="Calibri" w:cs="Times New Roman"/>
    </w:rPr>
  </w:style>
  <w:style w:type="character" w:customStyle="1" w:styleId="ae">
    <w:name w:val="Основной текст Знак"/>
    <w:basedOn w:val="a1"/>
    <w:link w:val="ad"/>
    <w:rsid w:val="0007396F"/>
    <w:rPr>
      <w:rFonts w:ascii="Calibri" w:eastAsia="Calibri" w:hAnsi="Calibri" w:cs="Times New Roman"/>
    </w:rPr>
  </w:style>
  <w:style w:type="paragraph" w:styleId="af">
    <w:name w:val="Document Map"/>
    <w:basedOn w:val="a0"/>
    <w:link w:val="af0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0">
    <w:name w:val="Схема документа Знак"/>
    <w:basedOn w:val="a1"/>
    <w:link w:val="af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Strong"/>
    <w:qFormat/>
    <w:rsid w:val="003E3F8E"/>
    <w:rPr>
      <w:b/>
      <w:bCs/>
    </w:rPr>
  </w:style>
  <w:style w:type="character" w:styleId="af2">
    <w:name w:val="Hyperlink"/>
    <w:rsid w:val="003E3F8E"/>
    <w:rPr>
      <w:color w:val="0000FF"/>
      <w:u w:val="single"/>
    </w:rPr>
  </w:style>
  <w:style w:type="paragraph" w:styleId="af3">
    <w:name w:val="header"/>
    <w:basedOn w:val="a0"/>
    <w:link w:val="af4"/>
    <w:semiHidden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4">
    <w:name w:val="Верхний колонтитул Знак"/>
    <w:basedOn w:val="a1"/>
    <w:link w:val="af3"/>
    <w:semiHidden/>
    <w:rsid w:val="003E3F8E"/>
    <w:rPr>
      <w:rFonts w:ascii="Calibri" w:eastAsia="Calibri" w:hAnsi="Calibri" w:cs="Times New Roman"/>
    </w:rPr>
  </w:style>
  <w:style w:type="paragraph" w:styleId="af5">
    <w:name w:val="footer"/>
    <w:basedOn w:val="a0"/>
    <w:link w:val="af6"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6">
    <w:name w:val="Нижний колонтитул Знак"/>
    <w:basedOn w:val="a1"/>
    <w:link w:val="af5"/>
    <w:rsid w:val="003E3F8E"/>
    <w:rPr>
      <w:rFonts w:ascii="Calibri" w:eastAsia="Calibri" w:hAnsi="Calibri" w:cs="Times New Roman"/>
    </w:rPr>
  </w:style>
  <w:style w:type="paragraph" w:styleId="af7">
    <w:name w:val="Balloon Text"/>
    <w:basedOn w:val="a0"/>
    <w:link w:val="af8"/>
    <w:semiHidden/>
    <w:unhideWhenUsed/>
    <w:rsid w:val="003E3F8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8">
    <w:name w:val="Текст выноски Знак"/>
    <w:basedOn w:val="a1"/>
    <w:link w:val="af7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9">
    <w:name w:val="No Spacing"/>
    <w:uiPriority w:val="1"/>
    <w:qFormat/>
    <w:rsid w:val="003E3F8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3">
    <w:name w:val="Обычный3"/>
    <w:rsid w:val="00755E1C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  <w:rPr>
      <w:rFonts w:ascii="Calibri" w:eastAsia="Calibri" w:hAnsi="Calibri" w:cs="Calibri"/>
      <w:lang w:eastAsia="ru-RU"/>
    </w:rPr>
  </w:style>
  <w:style w:type="paragraph" w:customStyle="1" w:styleId="12">
    <w:name w:val="Без интервала1"/>
    <w:rsid w:val="002C56C7"/>
    <w:pPr>
      <w:spacing w:after="0" w:line="240" w:lineRule="auto"/>
    </w:pPr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0"/>
    <w:link w:val="a5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1"/>
    <w:rsid w:val="00FE1800"/>
  </w:style>
  <w:style w:type="table" w:styleId="a6">
    <w:name w:val="Table Grid"/>
    <w:basedOn w:val="a2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7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7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8">
    <w:name w:val="Body Text Indent"/>
    <w:basedOn w:val="a0"/>
    <w:link w:val="a9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9">
    <w:name w:val="Основной текст с отступом Знак"/>
    <w:basedOn w:val="a1"/>
    <w:link w:val="a8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a">
    <w:name w:val="footnote text"/>
    <w:basedOn w:val="a0"/>
    <w:link w:val="ab"/>
    <w:semiHidden/>
    <w:unhideWhenUsed/>
    <w:rsid w:val="00D05D72"/>
    <w:rPr>
      <w:rFonts w:ascii="Calibri" w:eastAsia="Calibri" w:hAnsi="Calibri" w:cs="Times New Roman"/>
      <w:sz w:val="20"/>
      <w:szCs w:val="20"/>
    </w:rPr>
  </w:style>
  <w:style w:type="character" w:customStyle="1" w:styleId="ab">
    <w:name w:val="Текст сноски Знак"/>
    <w:basedOn w:val="a1"/>
    <w:link w:val="aa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1"/>
    <w:semiHidden/>
    <w:rsid w:val="00D05D72"/>
    <w:rPr>
      <w:vertAlign w:val="superscript"/>
    </w:rPr>
  </w:style>
  <w:style w:type="paragraph" w:styleId="ad">
    <w:name w:val="Body Text"/>
    <w:basedOn w:val="a0"/>
    <w:link w:val="ae"/>
    <w:unhideWhenUsed/>
    <w:rsid w:val="0007396F"/>
    <w:pPr>
      <w:spacing w:after="120"/>
    </w:pPr>
    <w:rPr>
      <w:rFonts w:ascii="Calibri" w:eastAsia="Calibri" w:hAnsi="Calibri" w:cs="Times New Roman"/>
    </w:rPr>
  </w:style>
  <w:style w:type="character" w:customStyle="1" w:styleId="ae">
    <w:name w:val="Основной текст Знак"/>
    <w:basedOn w:val="a1"/>
    <w:link w:val="ad"/>
    <w:rsid w:val="0007396F"/>
    <w:rPr>
      <w:rFonts w:ascii="Calibri" w:eastAsia="Calibri" w:hAnsi="Calibri" w:cs="Times New Roman"/>
    </w:rPr>
  </w:style>
  <w:style w:type="paragraph" w:styleId="af">
    <w:name w:val="Document Map"/>
    <w:basedOn w:val="a0"/>
    <w:link w:val="af0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0">
    <w:name w:val="Схема документа Знак"/>
    <w:basedOn w:val="a1"/>
    <w:link w:val="af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Strong"/>
    <w:qFormat/>
    <w:rsid w:val="003E3F8E"/>
    <w:rPr>
      <w:b/>
      <w:bCs/>
    </w:rPr>
  </w:style>
  <w:style w:type="character" w:styleId="af2">
    <w:name w:val="Hyperlink"/>
    <w:rsid w:val="003E3F8E"/>
    <w:rPr>
      <w:color w:val="0000FF"/>
      <w:u w:val="single"/>
    </w:rPr>
  </w:style>
  <w:style w:type="paragraph" w:styleId="af3">
    <w:name w:val="header"/>
    <w:basedOn w:val="a0"/>
    <w:link w:val="af4"/>
    <w:semiHidden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4">
    <w:name w:val="Верхний колонтитул Знак"/>
    <w:basedOn w:val="a1"/>
    <w:link w:val="af3"/>
    <w:semiHidden/>
    <w:rsid w:val="003E3F8E"/>
    <w:rPr>
      <w:rFonts w:ascii="Calibri" w:eastAsia="Calibri" w:hAnsi="Calibri" w:cs="Times New Roman"/>
    </w:rPr>
  </w:style>
  <w:style w:type="paragraph" w:styleId="af5">
    <w:name w:val="footer"/>
    <w:basedOn w:val="a0"/>
    <w:link w:val="af6"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6">
    <w:name w:val="Нижний колонтитул Знак"/>
    <w:basedOn w:val="a1"/>
    <w:link w:val="af5"/>
    <w:rsid w:val="003E3F8E"/>
    <w:rPr>
      <w:rFonts w:ascii="Calibri" w:eastAsia="Calibri" w:hAnsi="Calibri" w:cs="Times New Roman"/>
    </w:rPr>
  </w:style>
  <w:style w:type="paragraph" w:styleId="af7">
    <w:name w:val="Balloon Text"/>
    <w:basedOn w:val="a0"/>
    <w:link w:val="af8"/>
    <w:semiHidden/>
    <w:unhideWhenUsed/>
    <w:rsid w:val="003E3F8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8">
    <w:name w:val="Текст выноски Знак"/>
    <w:basedOn w:val="a1"/>
    <w:link w:val="af7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9">
    <w:name w:val="No Spacing"/>
    <w:uiPriority w:val="1"/>
    <w:qFormat/>
    <w:rsid w:val="003E3F8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3">
    <w:name w:val="Обычный3"/>
    <w:rsid w:val="00755E1C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  <w:rPr>
      <w:rFonts w:ascii="Calibri" w:eastAsia="Calibri" w:hAnsi="Calibri" w:cs="Calibri"/>
      <w:lang w:eastAsia="ru-RU"/>
    </w:rPr>
  </w:style>
  <w:style w:type="paragraph" w:customStyle="1" w:styleId="12">
    <w:name w:val="Без интервала1"/>
    <w:rsid w:val="002C56C7"/>
    <w:pPr>
      <w:spacing w:after="0" w:line="240" w:lineRule="auto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7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23</Pages>
  <Words>7252</Words>
  <Characters>41341</Characters>
  <Application>Microsoft Office Word</Application>
  <DocSecurity>0</DocSecurity>
  <Lines>344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48497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Teachers</cp:lastModifiedBy>
  <cp:revision>7</cp:revision>
  <dcterms:created xsi:type="dcterms:W3CDTF">2019-09-29T22:04:00Z</dcterms:created>
  <dcterms:modified xsi:type="dcterms:W3CDTF">2019-10-02T12:33:00Z</dcterms:modified>
</cp:coreProperties>
</file>